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8B" w:rsidRDefault="00350F8B" w:rsidP="00350F8B">
      <w:pPr>
        <w:widowControl w:val="0"/>
        <w:tabs>
          <w:tab w:val="center" w:pos="4680"/>
        </w:tabs>
        <w:rPr>
          <w:rFonts w:ascii="Algerian" w:hAnsi="Algerian"/>
          <w:lang w:val="en-CA"/>
        </w:rPr>
      </w:pPr>
      <w:r>
        <w:rPr>
          <w:lang w:val="en-CA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lang w:val="en-CA"/>
        </w:rPr>
        <w:tab/>
      </w:r>
      <w:r>
        <w:rPr>
          <w:rFonts w:ascii="Algerian" w:hAnsi="Algerian"/>
          <w:sz w:val="28"/>
          <w:lang w:val="en-CA"/>
        </w:rPr>
        <w:t>A Midsummer Night’s Dream</w:t>
      </w:r>
    </w:p>
    <w:p w:rsidR="00350F8B" w:rsidRDefault="00350F8B" w:rsidP="00350F8B">
      <w:pPr>
        <w:widowControl w:val="0"/>
        <w:rPr>
          <w:rFonts w:ascii="Algerian" w:hAnsi="Algerian"/>
          <w:sz w:val="28"/>
          <w:lang w:val="en-CA"/>
        </w:rPr>
      </w:pPr>
      <w:r>
        <w:rPr>
          <w:rFonts w:ascii="Algerian" w:hAnsi="Algerian"/>
          <w:sz w:val="28"/>
          <w:lang w:val="en-CA"/>
        </w:rPr>
        <w:tab/>
      </w:r>
      <w:r>
        <w:rPr>
          <w:rFonts w:ascii="Algerian" w:hAnsi="Algerian"/>
          <w:sz w:val="28"/>
          <w:lang w:val="en-CA"/>
        </w:rPr>
        <w:tab/>
      </w:r>
      <w:r>
        <w:rPr>
          <w:rFonts w:ascii="Algerian" w:hAnsi="Algerian"/>
          <w:sz w:val="28"/>
          <w:lang w:val="en-CA"/>
        </w:rPr>
        <w:tab/>
      </w:r>
      <w:r>
        <w:rPr>
          <w:rFonts w:ascii="Algerian" w:hAnsi="Algerian"/>
          <w:sz w:val="28"/>
          <w:lang w:val="en-CA"/>
        </w:rPr>
        <w:tab/>
      </w:r>
      <w:r>
        <w:rPr>
          <w:rFonts w:ascii="Algerian" w:hAnsi="Algerian"/>
          <w:sz w:val="28"/>
          <w:lang w:val="en-CA"/>
        </w:rPr>
        <w:tab/>
      </w:r>
      <w:r>
        <w:rPr>
          <w:rFonts w:ascii="Algerian" w:hAnsi="Algerian"/>
          <w:sz w:val="28"/>
          <w:lang w:val="en-CA"/>
        </w:rPr>
        <w:tab/>
      </w:r>
    </w:p>
    <w:p w:rsidR="00350F8B" w:rsidRDefault="00350F8B" w:rsidP="00350F8B">
      <w:pPr>
        <w:widowControl w:val="0"/>
        <w:tabs>
          <w:tab w:val="right" w:pos="9360"/>
        </w:tabs>
        <w:rPr>
          <w:rFonts w:ascii="Baskerville Old Face" w:hAnsi="Baskerville Old Face"/>
          <w:lang w:val="en-CA"/>
        </w:rPr>
      </w:pPr>
      <w:r>
        <w:rPr>
          <w:rFonts w:ascii="Algerian" w:hAnsi="Algerian"/>
          <w:sz w:val="28"/>
          <w:lang w:val="en-CA"/>
        </w:rPr>
        <w:t>Act I-Act III Study Guide</w:t>
      </w:r>
      <w:r>
        <w:rPr>
          <w:rFonts w:ascii="Baskerville Old Face" w:hAnsi="Baskerville Old Face"/>
          <w:lang w:val="en-CA"/>
        </w:rPr>
        <w:tab/>
      </w: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rFonts w:ascii="Baskerville Old Face" w:hAnsi="Baskerville Old Face"/>
          <w:lang w:val="en-CA"/>
        </w:rPr>
        <w:tab/>
      </w:r>
      <w:r>
        <w:rPr>
          <w:rFonts w:ascii="Baskerville Old Face" w:hAnsi="Baskerville Old Face"/>
          <w:lang w:val="en-CA"/>
        </w:rPr>
        <w:tab/>
      </w:r>
      <w:r>
        <w:rPr>
          <w:rFonts w:ascii="Baskerville Old Face" w:hAnsi="Baskerville Old Face"/>
          <w:lang w:val="en-CA"/>
        </w:rPr>
        <w:tab/>
      </w:r>
      <w:r>
        <w:rPr>
          <w:rFonts w:ascii="Baskerville Old Face" w:hAnsi="Baskerville Old Face"/>
          <w:lang w:val="en-CA"/>
        </w:rPr>
        <w:tab/>
      </w:r>
      <w:r>
        <w:rPr>
          <w:rFonts w:ascii="Baskerville Old Face" w:hAnsi="Baskerville Old Face"/>
          <w:lang w:val="en-CA"/>
        </w:rPr>
        <w:tab/>
      </w:r>
      <w:r>
        <w:rPr>
          <w:rFonts w:ascii="Baskerville Old Face" w:hAnsi="Baskerville Old Face"/>
          <w:lang w:val="en-CA"/>
        </w:rPr>
        <w:tab/>
      </w: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sz w:val="20"/>
          <w:lang w:val="en-CA"/>
        </w:rPr>
        <w:t>General</w:t>
      </w: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sz w:val="20"/>
          <w:lang w:val="en-CA"/>
        </w:rPr>
        <w:t>`</w:t>
      </w:r>
    </w:p>
    <w:p w:rsidR="00350F8B" w:rsidRDefault="00350F8B" w:rsidP="00350F8B">
      <w:pPr>
        <w:pStyle w:val="Level1"/>
        <w:numPr>
          <w:ilvl w:val="0"/>
          <w:numId w:val="1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>From which day of the year does the play take its title?  Why is this significant?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b/>
          <w:sz w:val="20"/>
          <w:lang w:val="en-CA"/>
        </w:rPr>
        <w:t>Act One, Scene 1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1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>What is meant by “</w:t>
      </w:r>
      <w:r>
        <w:rPr>
          <w:i/>
          <w:sz w:val="20"/>
          <w:lang w:val="en-CA"/>
        </w:rPr>
        <w:t xml:space="preserve">Hippolyta, I </w:t>
      </w:r>
      <w:proofErr w:type="spellStart"/>
      <w:r>
        <w:rPr>
          <w:i/>
          <w:sz w:val="20"/>
          <w:lang w:val="en-CA"/>
        </w:rPr>
        <w:t>woo’d</w:t>
      </w:r>
      <w:proofErr w:type="spellEnd"/>
      <w:r>
        <w:rPr>
          <w:i/>
          <w:sz w:val="20"/>
          <w:lang w:val="en-CA"/>
        </w:rPr>
        <w:t xml:space="preserve"> thee with my sword.”</w:t>
      </w:r>
      <w:r>
        <w:rPr>
          <w:sz w:val="20"/>
          <w:lang w:val="en-CA"/>
        </w:rPr>
        <w:t xml:space="preserve">   When will the wedding of Theseus and Hippolyta take place?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1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 xml:space="preserve">Why has </w:t>
      </w:r>
      <w:proofErr w:type="spellStart"/>
      <w:r>
        <w:rPr>
          <w:sz w:val="20"/>
          <w:lang w:val="en-CA"/>
        </w:rPr>
        <w:t>Egeus</w:t>
      </w:r>
      <w:proofErr w:type="spellEnd"/>
      <w:r>
        <w:rPr>
          <w:sz w:val="20"/>
          <w:lang w:val="en-CA"/>
        </w:rPr>
        <w:t xml:space="preserve"> brought his daughter and two suitors to Theseus?  What does </w:t>
      </w:r>
      <w:proofErr w:type="spellStart"/>
      <w:r>
        <w:rPr>
          <w:sz w:val="20"/>
          <w:lang w:val="en-CA"/>
        </w:rPr>
        <w:t>Egeus</w:t>
      </w:r>
      <w:proofErr w:type="spellEnd"/>
      <w:r>
        <w:rPr>
          <w:sz w:val="20"/>
          <w:lang w:val="en-CA"/>
        </w:rPr>
        <w:t xml:space="preserve"> expect him to do?   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</w:p>
    <w:p w:rsidR="00350F8B" w:rsidRDefault="00350F8B" w:rsidP="00350F8B">
      <w:pPr>
        <w:pStyle w:val="Level1"/>
        <w:numPr>
          <w:ilvl w:val="0"/>
          <w:numId w:val="1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 xml:space="preserve">What was the proper role for women/daughters in Athenian society according to </w:t>
      </w:r>
      <w:proofErr w:type="spellStart"/>
      <w:r>
        <w:rPr>
          <w:sz w:val="20"/>
          <w:lang w:val="en-CA"/>
        </w:rPr>
        <w:t>Egeus</w:t>
      </w:r>
      <w:proofErr w:type="spellEnd"/>
      <w:r>
        <w:rPr>
          <w:sz w:val="20"/>
          <w:lang w:val="en-CA"/>
        </w:rPr>
        <w:t xml:space="preserve"> and Theseus?  What are the consequences for Hermia should she not comply with her father’s wishes?</w:t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1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 xml:space="preserve">Name three examples given by </w:t>
      </w:r>
      <w:proofErr w:type="spellStart"/>
      <w:r>
        <w:rPr>
          <w:sz w:val="20"/>
          <w:lang w:val="en-CA"/>
        </w:rPr>
        <w:t>Egeus</w:t>
      </w:r>
      <w:proofErr w:type="spellEnd"/>
      <w:r>
        <w:rPr>
          <w:sz w:val="20"/>
          <w:lang w:val="en-CA"/>
        </w:rPr>
        <w:t xml:space="preserve"> to illustrate how Lysander has “bewitched” Hermia.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1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>Hermia claims that a union with Demetrius would be as an “unwished yoke</w:t>
      </w:r>
      <w:proofErr w:type="gramStart"/>
      <w:r>
        <w:rPr>
          <w:sz w:val="20"/>
          <w:lang w:val="en-CA"/>
        </w:rPr>
        <w:t>” .</w:t>
      </w:r>
      <w:proofErr w:type="gramEnd"/>
      <w:r>
        <w:rPr>
          <w:sz w:val="20"/>
          <w:lang w:val="en-CA"/>
        </w:rPr>
        <w:t xml:space="preserve">  Explain this comparison.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1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>Of what does Lysander accuse Demetrius when he refers to him as a “spotted and inconstant man”?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1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lastRenderedPageBreak/>
        <w:tab/>
        <w:t>What are two examples suggested by Lysander to show that true love has many obstacles.</w:t>
      </w: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1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>What do Lysander and Hermia plan to do about their seemingly impossible situation?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b/>
          <w:sz w:val="20"/>
          <w:lang w:val="en-CA"/>
        </w:rPr>
        <w:lastRenderedPageBreak/>
        <w:t>Act One, Scene 2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2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>Which part of the play written by Peter Quince does Bottom want to play?  What does this reveal about his character?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2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>Who is disappointed in his part?  Why?</w:t>
      </w:r>
      <w:r>
        <w:rPr>
          <w:sz w:val="20"/>
          <w:lang w:val="en-CA"/>
        </w:rPr>
        <w:tab/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2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 xml:space="preserve">Why is the role of the lion so well-suited to </w:t>
      </w:r>
      <w:proofErr w:type="gramStart"/>
      <w:r>
        <w:rPr>
          <w:sz w:val="20"/>
          <w:lang w:val="en-CA"/>
        </w:rPr>
        <w:t>Snug</w:t>
      </w:r>
      <w:proofErr w:type="gramEnd"/>
      <w:r>
        <w:rPr>
          <w:sz w:val="20"/>
          <w:lang w:val="en-CA"/>
        </w:rPr>
        <w:t>?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2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</w:r>
      <w:proofErr w:type="gramStart"/>
      <w:r>
        <w:rPr>
          <w:i/>
          <w:sz w:val="20"/>
          <w:lang w:val="en-CA"/>
        </w:rPr>
        <w:t>“ .</w:t>
      </w:r>
      <w:proofErr w:type="gramEnd"/>
      <w:r>
        <w:rPr>
          <w:i/>
          <w:sz w:val="20"/>
          <w:lang w:val="en-CA"/>
        </w:rPr>
        <w:t xml:space="preserve"> . . there we may rehearse most obscenely . . .”  </w:t>
      </w:r>
      <w:r>
        <w:rPr>
          <w:sz w:val="20"/>
          <w:lang w:val="en-CA"/>
        </w:rPr>
        <w:t>Bottom often uses words incorrectly.  What is the term used to describe these comical errors?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sz w:val="20"/>
          <w:lang w:val="en-CA"/>
        </w:rPr>
        <w:lastRenderedPageBreak/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</w:p>
    <w:p w:rsidR="00350F8B" w:rsidRDefault="00350F8B" w:rsidP="00350F8B">
      <w:pPr>
        <w:pStyle w:val="Level1"/>
        <w:numPr>
          <w:ilvl w:val="0"/>
          <w:numId w:val="2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>Where are the actors to meet the following night?  Who else is meeting in these same woods at the same time?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sz w:val="20"/>
          <w:lang w:val="en-CA"/>
        </w:rPr>
        <w:tab/>
      </w: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b/>
          <w:sz w:val="20"/>
          <w:lang w:val="en-CA"/>
        </w:rPr>
        <w:t>Act Two, Scene 1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3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 xml:space="preserve">What does the reader find out about the current relationship between Oberon, King of the Fairies and </w:t>
      </w:r>
      <w:proofErr w:type="spellStart"/>
      <w:r>
        <w:rPr>
          <w:sz w:val="20"/>
          <w:lang w:val="en-CA"/>
        </w:rPr>
        <w:t>Titania</w:t>
      </w:r>
      <w:proofErr w:type="spellEnd"/>
      <w:r>
        <w:rPr>
          <w:sz w:val="20"/>
          <w:lang w:val="en-CA"/>
        </w:rPr>
        <w:t>, Queen of the Fairies?  What is the cause?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3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lastRenderedPageBreak/>
        <w:tab/>
        <w:t>Provide two examples of ways in which Puck interacts with humans.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tabs>
          <w:tab w:val="center" w:pos="4680"/>
        </w:tabs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3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 xml:space="preserve">What effect has the quarrel of Oberon and </w:t>
      </w:r>
      <w:proofErr w:type="spellStart"/>
      <w:r>
        <w:rPr>
          <w:sz w:val="20"/>
          <w:lang w:val="en-CA"/>
        </w:rPr>
        <w:t>Titania</w:t>
      </w:r>
      <w:proofErr w:type="spellEnd"/>
      <w:r>
        <w:rPr>
          <w:sz w:val="20"/>
          <w:lang w:val="en-CA"/>
        </w:rPr>
        <w:t xml:space="preserve"> had:  on nature, on the seasons, on humans?</w:t>
      </w:r>
      <w:r>
        <w:rPr>
          <w:sz w:val="20"/>
          <w:lang w:val="en-CA"/>
        </w:rPr>
        <w:tab/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3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 xml:space="preserve">Why does </w:t>
      </w:r>
      <w:proofErr w:type="spellStart"/>
      <w:r>
        <w:rPr>
          <w:sz w:val="20"/>
          <w:lang w:val="en-CA"/>
        </w:rPr>
        <w:t>Titania</w:t>
      </w:r>
      <w:proofErr w:type="spellEnd"/>
      <w:r>
        <w:rPr>
          <w:sz w:val="20"/>
          <w:lang w:val="en-CA"/>
        </w:rPr>
        <w:t xml:space="preserve"> want to keep the child?  What comparison is made between the mortal worshipper of </w:t>
      </w:r>
      <w:proofErr w:type="spellStart"/>
      <w:r>
        <w:rPr>
          <w:sz w:val="20"/>
          <w:lang w:val="en-CA"/>
        </w:rPr>
        <w:t>Titania</w:t>
      </w:r>
      <w:proofErr w:type="spellEnd"/>
      <w:r>
        <w:rPr>
          <w:sz w:val="20"/>
          <w:lang w:val="en-CA"/>
        </w:rPr>
        <w:t xml:space="preserve"> and the trading ships?  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3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>What characteristics of Oberon are revealed in his demand to have the child?</w:t>
      </w:r>
      <w:r>
        <w:rPr>
          <w:sz w:val="20"/>
          <w:lang w:val="en-CA"/>
        </w:rPr>
        <w:tab/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3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 xml:space="preserve">How did the “love-in-idleness” receive its power?  What is the magical power of this purple flower?  What are Oberon’s plans for </w:t>
      </w:r>
      <w:proofErr w:type="spellStart"/>
      <w:r>
        <w:rPr>
          <w:sz w:val="20"/>
          <w:lang w:val="en-CA"/>
        </w:rPr>
        <w:t>Titania</w:t>
      </w:r>
      <w:proofErr w:type="spellEnd"/>
      <w:r>
        <w:rPr>
          <w:sz w:val="20"/>
          <w:lang w:val="en-CA"/>
        </w:rPr>
        <w:t>?</w:t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3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 xml:space="preserve">What is the tone of Demetrius’ words to Helena in this scene?  Describe her reaction to Demetrius.  To what does she compare herself in ll. 209 - 217?  How does she explain that, in her mind, it is not night and the woods are not deserted? 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3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>Who has overheard the fight between Helena and Demetrius?  What does he resolve to do about it?  How does he instruct Puck to recognize the pair?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b/>
          <w:sz w:val="20"/>
          <w:lang w:val="en-CA"/>
        </w:rPr>
        <w:t>Act Two, Scene 2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4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 xml:space="preserve">What are two “vile” things which Oberon mentions in his spell upon </w:t>
      </w:r>
      <w:proofErr w:type="spellStart"/>
      <w:r>
        <w:rPr>
          <w:sz w:val="20"/>
          <w:lang w:val="en-CA"/>
        </w:rPr>
        <w:t>Titania</w:t>
      </w:r>
      <w:proofErr w:type="spellEnd"/>
      <w:r>
        <w:rPr>
          <w:sz w:val="20"/>
          <w:lang w:val="en-CA"/>
        </w:rPr>
        <w:t>?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4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>Whom does Puck first anoint with the charmed flower?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4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>What does Lysander mean when he says that he has changed “a raven for a dove”?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4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>What is Helena’s reaction to Lysander’s sudden love for her?  Of what does she accuse him?</w:t>
      </w: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4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>Why is it ironic that Lysander claims that it is his reason that makes him love Helena?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i/>
          <w:sz w:val="20"/>
          <w:lang w:val="en-CA"/>
        </w:rPr>
      </w:pPr>
    </w:p>
    <w:p w:rsidR="00350F8B" w:rsidRDefault="00350F8B" w:rsidP="00350F8B">
      <w:pPr>
        <w:widowControl w:val="0"/>
        <w:rPr>
          <w:i/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5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lastRenderedPageBreak/>
        <w:tab/>
        <w:t>Describe Hermia’s nightmare.  How is her dream a reflection of reality?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i/>
          <w:sz w:val="20"/>
          <w:lang w:val="en-CA"/>
        </w:rPr>
      </w:pPr>
      <w:r>
        <w:rPr>
          <w:b/>
          <w:sz w:val="20"/>
          <w:lang w:val="en-CA"/>
        </w:rPr>
        <w:t>Act Three, Scene 1</w:t>
      </w:r>
    </w:p>
    <w:p w:rsidR="00350F8B" w:rsidRDefault="00350F8B" w:rsidP="00350F8B">
      <w:pPr>
        <w:widowControl w:val="0"/>
        <w:rPr>
          <w:i/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6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 xml:space="preserve">What aspects of the play </w:t>
      </w:r>
      <w:proofErr w:type="gramStart"/>
      <w:r>
        <w:rPr>
          <w:sz w:val="20"/>
          <w:lang w:val="en-CA"/>
        </w:rPr>
        <w:t>do the troupe</w:t>
      </w:r>
      <w:proofErr w:type="gramEnd"/>
      <w:r>
        <w:rPr>
          <w:sz w:val="20"/>
          <w:lang w:val="en-CA"/>
        </w:rPr>
        <w:t xml:space="preserve"> of mechanicals think will frighten the ladies?  What remedy does Bottom suggest?</w:t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6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>How are the actors going to manage the setting/scenery such as the moonlight and the wall?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</w:p>
    <w:p w:rsidR="00350F8B" w:rsidRDefault="00350F8B" w:rsidP="00350F8B">
      <w:pPr>
        <w:pStyle w:val="Level1"/>
        <w:numPr>
          <w:ilvl w:val="0"/>
          <w:numId w:val="6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 xml:space="preserve">Why do the rest of the actors run off when Bottom reappears?  </w:t>
      </w: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6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 xml:space="preserve">What does Bottom mean when he says, </w:t>
      </w:r>
      <w:r>
        <w:rPr>
          <w:i/>
          <w:sz w:val="20"/>
          <w:lang w:val="en-CA"/>
        </w:rPr>
        <w:t xml:space="preserve">“This is to make an ass of me. . .”?  </w:t>
      </w:r>
      <w:r>
        <w:rPr>
          <w:sz w:val="20"/>
          <w:lang w:val="en-CA"/>
        </w:rPr>
        <w:t>Why is this line ironic?</w:t>
      </w:r>
    </w:p>
    <w:p w:rsidR="00350F8B" w:rsidRPr="00350F8B" w:rsidRDefault="00350F8B" w:rsidP="00350F8B">
      <w:pPr>
        <w:pStyle w:val="Level1"/>
        <w:ind w:left="72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6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 xml:space="preserve">Bottom says, </w:t>
      </w:r>
      <w:proofErr w:type="gramStart"/>
      <w:r>
        <w:rPr>
          <w:i/>
          <w:sz w:val="20"/>
          <w:lang w:val="en-CA"/>
        </w:rPr>
        <w:t>“ .</w:t>
      </w:r>
      <w:proofErr w:type="gramEnd"/>
      <w:r>
        <w:rPr>
          <w:i/>
          <w:sz w:val="20"/>
          <w:lang w:val="en-CA"/>
        </w:rPr>
        <w:t xml:space="preserve"> . . reason and love keep little company together nowadays.”  </w:t>
      </w:r>
      <w:r>
        <w:rPr>
          <w:sz w:val="20"/>
          <w:lang w:val="en-CA"/>
        </w:rPr>
        <w:t xml:space="preserve">Why is </w:t>
      </w:r>
      <w:proofErr w:type="gramStart"/>
      <w:r>
        <w:rPr>
          <w:sz w:val="20"/>
          <w:lang w:val="en-CA"/>
        </w:rPr>
        <w:t>this such</w:t>
      </w:r>
      <w:proofErr w:type="gramEnd"/>
      <w:r>
        <w:rPr>
          <w:sz w:val="20"/>
          <w:lang w:val="en-CA"/>
        </w:rPr>
        <w:t xml:space="preserve"> an appropriate statement at this point in the play?</w:t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6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 xml:space="preserve">How does </w:t>
      </w:r>
      <w:proofErr w:type="spellStart"/>
      <w:r>
        <w:rPr>
          <w:sz w:val="20"/>
          <w:lang w:val="en-CA"/>
        </w:rPr>
        <w:t>Titania</w:t>
      </w:r>
      <w:proofErr w:type="spellEnd"/>
      <w:r>
        <w:rPr>
          <w:sz w:val="20"/>
          <w:lang w:val="en-CA"/>
        </w:rPr>
        <w:t xml:space="preserve"> react to Bottom’s song?  What promises does she make him?</w:t>
      </w:r>
      <w:r>
        <w:rPr>
          <w:rFonts w:ascii="Baskerville Old Face" w:hAnsi="Baskerville Old Face"/>
          <w:lang w:val="en-CA"/>
        </w:rPr>
        <w:tab/>
      </w:r>
      <w:r>
        <w:rPr>
          <w:rFonts w:ascii="Baskerville Old Face" w:hAnsi="Baskerville Old Face"/>
          <w:lang w:val="en-CA"/>
        </w:rPr>
        <w:tab/>
      </w:r>
    </w:p>
    <w:p w:rsidR="00350F8B" w:rsidRDefault="00350F8B" w:rsidP="00350F8B">
      <w:pPr>
        <w:widowControl w:val="0"/>
        <w:rPr>
          <w:rFonts w:ascii="Baskerville Old Face" w:hAnsi="Baskerville Old Face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b/>
          <w:sz w:val="20"/>
          <w:lang w:val="en-CA"/>
        </w:rPr>
        <w:t>Act Three, Scene 2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6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>How are Puck and Oberon going to correct Puck’s earlier mistake?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6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>Of what does Helena accuse Hermia?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</w:p>
    <w:p w:rsidR="00350F8B" w:rsidRPr="00350F8B" w:rsidRDefault="00350F8B" w:rsidP="00350F8B">
      <w:pPr>
        <w:pStyle w:val="Level1"/>
        <w:numPr>
          <w:ilvl w:val="0"/>
          <w:numId w:val="6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>Helena uses the metaphor of a double _______________ to illustrate the close friends</w:t>
      </w:r>
      <w:r>
        <w:rPr>
          <w:sz w:val="20"/>
          <w:lang w:val="en-CA"/>
        </w:rPr>
        <w:t>hip she once shared with Hermia.</w:t>
      </w:r>
    </w:p>
    <w:p w:rsidR="00350F8B" w:rsidRDefault="00350F8B" w:rsidP="00350F8B">
      <w:pPr>
        <w:pStyle w:val="Level1"/>
        <w:numPr>
          <w:ilvl w:val="0"/>
          <w:numId w:val="6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>Who is referred to as an “</w:t>
      </w:r>
      <w:proofErr w:type="spellStart"/>
      <w:r>
        <w:rPr>
          <w:sz w:val="20"/>
          <w:lang w:val="en-CA"/>
        </w:rPr>
        <w:t>Ethiope</w:t>
      </w:r>
      <w:proofErr w:type="spellEnd"/>
      <w:r>
        <w:rPr>
          <w:sz w:val="20"/>
          <w:lang w:val="en-CA"/>
        </w:rPr>
        <w:t>”, a “puppet” and a “dwarf”?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</w:p>
    <w:p w:rsidR="00350F8B" w:rsidRDefault="00350F8B" w:rsidP="00350F8B">
      <w:pPr>
        <w:pStyle w:val="Level1"/>
        <w:numPr>
          <w:ilvl w:val="0"/>
          <w:numId w:val="6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>What character traits are revealed in each during the struggle between Hermia and Helena?</w:t>
      </w: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</w:p>
    <w:p w:rsidR="00350F8B" w:rsidRDefault="00350F8B" w:rsidP="00350F8B">
      <w:pPr>
        <w:pStyle w:val="Level1"/>
        <w:numPr>
          <w:ilvl w:val="0"/>
          <w:numId w:val="6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>What is Puck’s reaction to the conflict and confusion he has created?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6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>What is Oberon’s plan to set things to right?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6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tab/>
        <w:t>There are several interesting references or allusions made in the speeches on page 64:</w:t>
      </w: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sz w:val="20"/>
          <w:lang w:val="en-CA"/>
        </w:rPr>
        <w:tab/>
        <w:t>✹According to myth, how does the moon travel across the sky?</w:t>
      </w: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sz w:val="20"/>
          <w:lang w:val="en-CA"/>
        </w:rPr>
        <w:tab/>
        <w:t>✹Who is the goddess of the dawn?</w:t>
      </w:r>
    </w:p>
    <w:p w:rsidR="00350F8B" w:rsidRDefault="00350F8B" w:rsidP="00350F8B">
      <w:pPr>
        <w:widowControl w:val="0"/>
        <w:ind w:left="720"/>
        <w:rPr>
          <w:sz w:val="20"/>
          <w:lang w:val="en-CA"/>
        </w:rPr>
      </w:pPr>
      <w:r>
        <w:rPr>
          <w:sz w:val="20"/>
          <w:lang w:val="en-CA"/>
        </w:rPr>
        <w:t>✹Which spirits are “exiled” from the light and wander in the darkness of night?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pStyle w:val="Level1"/>
        <w:numPr>
          <w:ilvl w:val="0"/>
          <w:numId w:val="7"/>
        </w:numPr>
        <w:ind w:left="720" w:hanging="720"/>
        <w:rPr>
          <w:sz w:val="20"/>
          <w:lang w:val="en-CA"/>
        </w:rPr>
      </w:pPr>
      <w:r>
        <w:rPr>
          <w:sz w:val="20"/>
          <w:lang w:val="en-CA"/>
        </w:rPr>
        <w:lastRenderedPageBreak/>
        <w:tab/>
        <w:t>How does Puck trick Demetrius and Lysander to avoid their duelling over Helena?</w:t>
      </w: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</w:p>
    <w:p w:rsidR="00350F8B" w:rsidRDefault="00350F8B" w:rsidP="00350F8B">
      <w:pPr>
        <w:widowControl w:val="0"/>
        <w:rPr>
          <w:sz w:val="20"/>
          <w:lang w:val="en-CA"/>
        </w:rPr>
      </w:pP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</w:r>
      <w:r>
        <w:rPr>
          <w:sz w:val="20"/>
          <w:lang w:val="en-CA"/>
        </w:rPr>
        <w:tab/>
        <w:t xml:space="preserve">    </w:t>
      </w:r>
      <w:r>
        <w:rPr>
          <w:b/>
          <w:lang w:val="en-CA"/>
        </w:rPr>
        <w:t>Part II – Quotations</w:t>
      </w:r>
    </w:p>
    <w:p w:rsidR="00350F8B" w:rsidRDefault="00350F8B" w:rsidP="00350F8B">
      <w:pPr>
        <w:rPr>
          <w:b/>
          <w:sz w:val="23"/>
        </w:rPr>
      </w:pPr>
      <w:r>
        <w:rPr>
          <w:b/>
          <w:sz w:val="23"/>
        </w:rPr>
        <w:t>Note the following for each quotation:</w:t>
      </w:r>
    </w:p>
    <w:p w:rsidR="00350F8B" w:rsidRDefault="00350F8B" w:rsidP="00350F8B">
      <w:pPr>
        <w:pStyle w:val="Outline0011"/>
        <w:widowControl/>
        <w:numPr>
          <w:ilvl w:val="0"/>
          <w:numId w:val="8"/>
        </w:numPr>
        <w:rPr>
          <w:i/>
          <w:sz w:val="20"/>
          <w:lang w:val="en-US"/>
        </w:rPr>
      </w:pPr>
      <w:r>
        <w:rPr>
          <w:i/>
          <w:sz w:val="20"/>
          <w:lang w:val="en-US"/>
        </w:rPr>
        <w:tab/>
        <w:t>Speaker (Who is talking)</w:t>
      </w:r>
    </w:p>
    <w:p w:rsidR="00350F8B" w:rsidRDefault="00350F8B" w:rsidP="00350F8B">
      <w:pPr>
        <w:pStyle w:val="Outline0011"/>
        <w:widowControl/>
        <w:numPr>
          <w:ilvl w:val="0"/>
          <w:numId w:val="8"/>
        </w:numPr>
        <w:rPr>
          <w:i/>
          <w:sz w:val="20"/>
          <w:lang w:val="en-US"/>
        </w:rPr>
      </w:pPr>
      <w:r>
        <w:rPr>
          <w:i/>
          <w:sz w:val="20"/>
          <w:lang w:val="en-US"/>
        </w:rPr>
        <w:tab/>
        <w:t>Meaning (The Literal translation of what is being said)</w:t>
      </w:r>
    </w:p>
    <w:p w:rsidR="00350F8B" w:rsidRDefault="00350F8B" w:rsidP="00350F8B">
      <w:pPr>
        <w:pStyle w:val="Outline0011"/>
        <w:widowControl/>
        <w:numPr>
          <w:ilvl w:val="0"/>
          <w:numId w:val="8"/>
        </w:numPr>
        <w:rPr>
          <w:i/>
          <w:sz w:val="20"/>
          <w:lang w:val="en-US"/>
        </w:rPr>
      </w:pPr>
      <w:r>
        <w:rPr>
          <w:i/>
          <w:sz w:val="20"/>
          <w:lang w:val="en-US"/>
        </w:rPr>
        <w:tab/>
        <w:t xml:space="preserve">Significance (How the quote is important – may demonstrate character development, character traits, </w:t>
      </w:r>
      <w:proofErr w:type="gramStart"/>
      <w:r>
        <w:rPr>
          <w:i/>
          <w:sz w:val="20"/>
          <w:lang w:val="en-US"/>
        </w:rPr>
        <w:t>literary device(s)</w:t>
      </w:r>
      <w:proofErr w:type="gramEnd"/>
      <w:r>
        <w:rPr>
          <w:i/>
          <w:sz w:val="20"/>
          <w:lang w:val="en-US"/>
        </w:rPr>
        <w:t xml:space="preserve">, contribute to atmosphere, etc…) </w:t>
      </w:r>
    </w:p>
    <w:p w:rsidR="00350F8B" w:rsidRDefault="00350F8B" w:rsidP="00350F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  <w:lang w:val="en-CA"/>
        </w:rPr>
      </w:pPr>
      <w:r>
        <w:rPr>
          <w:sz w:val="20"/>
          <w:lang w:val="en-CA"/>
        </w:rPr>
        <w:tab/>
        <w:t>--------------------------------------------------------------------------------------------------------------------------------</w:t>
      </w:r>
    </w:p>
    <w:p w:rsidR="00350F8B" w:rsidRDefault="00350F8B" w:rsidP="00350F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  <w:lang w:val="en-CA"/>
        </w:rPr>
      </w:pPr>
      <w:r>
        <w:rPr>
          <w:sz w:val="20"/>
          <w:lang w:val="en-CA"/>
        </w:rPr>
        <w:tab/>
      </w:r>
      <w:r>
        <w:rPr>
          <w:i/>
          <w:sz w:val="20"/>
          <w:lang w:val="en-CA"/>
        </w:rPr>
        <w:t>“The course of true love never did run smooth”   (Act One, Scene 1, 136)</w:t>
      </w:r>
      <w:r>
        <w:rPr>
          <w:i/>
          <w:sz w:val="20"/>
          <w:lang w:val="en-CA"/>
        </w:rPr>
        <w:tab/>
      </w:r>
    </w:p>
    <w:p w:rsidR="00350F8B" w:rsidRDefault="00350F8B" w:rsidP="00350F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  <w:lang w:val="en-CA"/>
        </w:rPr>
      </w:pPr>
      <w:r>
        <w:rPr>
          <w:i/>
          <w:sz w:val="20"/>
          <w:lang w:val="en-CA"/>
        </w:rPr>
        <w:tab/>
      </w:r>
      <w:r>
        <w:rPr>
          <w:i/>
          <w:sz w:val="20"/>
          <w:lang w:val="en-CA"/>
        </w:rPr>
        <w:tab/>
      </w:r>
      <w:r>
        <w:rPr>
          <w:i/>
          <w:sz w:val="20"/>
          <w:lang w:val="en-CA"/>
        </w:rPr>
        <w:tab/>
      </w:r>
      <w:r>
        <w:rPr>
          <w:i/>
          <w:sz w:val="20"/>
          <w:lang w:val="en-CA"/>
        </w:rPr>
        <w:tab/>
      </w:r>
      <w:r>
        <w:rPr>
          <w:i/>
          <w:sz w:val="20"/>
          <w:lang w:val="en-CA"/>
        </w:rPr>
        <w:tab/>
      </w:r>
    </w:p>
    <w:p w:rsidR="00350F8B" w:rsidRDefault="00350F8B" w:rsidP="00350F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  <w:lang w:val="en-CA"/>
        </w:rPr>
      </w:pPr>
      <w:r>
        <w:rPr>
          <w:i/>
          <w:sz w:val="20"/>
          <w:lang w:val="en-CA"/>
        </w:rPr>
        <w:tab/>
      </w:r>
      <w:r>
        <w:rPr>
          <w:i/>
          <w:sz w:val="20"/>
          <w:lang w:val="en-CA"/>
        </w:rPr>
        <w:tab/>
      </w:r>
    </w:p>
    <w:p w:rsidR="00350F8B" w:rsidRDefault="00350F8B" w:rsidP="00350F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  <w:lang w:val="en-CA"/>
        </w:rPr>
      </w:pPr>
      <w:r>
        <w:rPr>
          <w:i/>
          <w:sz w:val="20"/>
          <w:lang w:val="en-CA"/>
        </w:rPr>
        <w:t>------------------------------------------------------------------------------------------------------------------------------------------</w:t>
      </w:r>
    </w:p>
    <w:p w:rsidR="00350F8B" w:rsidRDefault="00350F8B" w:rsidP="00350F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  <w:lang w:val="en-CA"/>
        </w:rPr>
      </w:pPr>
      <w:r>
        <w:rPr>
          <w:i/>
          <w:sz w:val="20"/>
          <w:lang w:val="en-CA"/>
        </w:rPr>
        <w:tab/>
        <w:t>“Love looks not with the eyes, but with the mind</w:t>
      </w:r>
    </w:p>
    <w:p w:rsidR="00350F8B" w:rsidRDefault="00350F8B" w:rsidP="00350F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  <w:lang w:val="en-CA"/>
        </w:rPr>
      </w:pPr>
      <w:r>
        <w:rPr>
          <w:i/>
          <w:sz w:val="20"/>
          <w:lang w:val="en-CA"/>
        </w:rPr>
        <w:tab/>
        <w:t>And therefore is winged Cupid painted blind</w:t>
      </w:r>
      <w:proofErr w:type="gramStart"/>
      <w:r>
        <w:rPr>
          <w:i/>
          <w:sz w:val="20"/>
          <w:lang w:val="en-CA"/>
        </w:rPr>
        <w:t>..”</w:t>
      </w:r>
      <w:proofErr w:type="gramEnd"/>
      <w:r>
        <w:rPr>
          <w:i/>
          <w:sz w:val="20"/>
          <w:lang w:val="en-CA"/>
        </w:rPr>
        <w:t xml:space="preserve">   (Act One, Scene 1, 237-8)</w:t>
      </w:r>
    </w:p>
    <w:p w:rsidR="00350F8B" w:rsidRDefault="00350F8B" w:rsidP="00350F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  <w:lang w:val="en-CA"/>
        </w:rPr>
      </w:pPr>
    </w:p>
    <w:p w:rsidR="00350F8B" w:rsidRDefault="00350F8B" w:rsidP="00350F8B">
      <w:pPr>
        <w:widowControl w:val="0"/>
        <w:tabs>
          <w:tab w:val="center" w:pos="4680"/>
        </w:tabs>
        <w:rPr>
          <w:i/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  <w:lang w:val="en-CA"/>
        </w:rPr>
      </w:pPr>
      <w:r>
        <w:rPr>
          <w:i/>
          <w:sz w:val="20"/>
          <w:lang w:val="en-CA"/>
        </w:rPr>
        <w:t>-------------------------------------------------------------------------------------------------------------------------------------------</w:t>
      </w:r>
    </w:p>
    <w:p w:rsidR="00350F8B" w:rsidRDefault="00350F8B" w:rsidP="00350F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  <w:lang w:val="en-CA"/>
        </w:rPr>
      </w:pPr>
      <w:r>
        <w:rPr>
          <w:i/>
          <w:sz w:val="20"/>
          <w:lang w:val="en-CA"/>
        </w:rPr>
        <w:tab/>
      </w:r>
    </w:p>
    <w:p w:rsidR="00350F8B" w:rsidRDefault="00350F8B" w:rsidP="00350F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0"/>
        </w:rPr>
      </w:pPr>
      <w:r>
        <w:rPr>
          <w:i/>
          <w:sz w:val="20"/>
          <w:lang w:val="en-CA"/>
        </w:rPr>
        <w:t>“</w:t>
      </w:r>
      <w:r>
        <w:rPr>
          <w:i/>
          <w:sz w:val="20"/>
        </w:rPr>
        <w:t>But she, being mortal, of that boy did die,</w:t>
      </w:r>
    </w:p>
    <w:p w:rsidR="00350F8B" w:rsidRDefault="00350F8B" w:rsidP="00350F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0"/>
          <w:lang w:val="en-CA"/>
        </w:rPr>
      </w:pPr>
      <w:r>
        <w:rPr>
          <w:i/>
          <w:sz w:val="20"/>
          <w:lang w:val="en-CA"/>
        </w:rPr>
        <w:t>And for her sake do I rear up her boy,</w:t>
      </w: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lang w:val="en-CA"/>
        </w:rPr>
      </w:pPr>
      <w:r>
        <w:rPr>
          <w:i/>
          <w:sz w:val="20"/>
          <w:lang w:val="en-CA"/>
        </w:rPr>
        <w:t>And for her sake I will not part with him.” (Act Two, Scene 1, 138-40)</w:t>
      </w: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:rsidR="00350F8B" w:rsidRDefault="00350F8B" w:rsidP="00350F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  <w:lang w:val="en-CA"/>
        </w:rPr>
      </w:pPr>
      <w:r>
        <w:rPr>
          <w:i/>
          <w:sz w:val="20"/>
          <w:lang w:val="en-CA"/>
        </w:rPr>
        <w:t>-------------------------------------------------------------------------------------------------------------------------------------------</w:t>
      </w: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0"/>
        </w:rPr>
      </w:pPr>
      <w:proofErr w:type="gramStart"/>
      <w:r>
        <w:rPr>
          <w:i/>
          <w:sz w:val="20"/>
        </w:rPr>
        <w:t>“ Content</w:t>
      </w:r>
      <w:proofErr w:type="gramEnd"/>
      <w:r>
        <w:rPr>
          <w:i/>
          <w:sz w:val="20"/>
        </w:rPr>
        <w:t xml:space="preserve"> with Hermia?  No, I do repent</w:t>
      </w: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lang w:val="en-CA"/>
        </w:rPr>
      </w:pPr>
      <w:r>
        <w:rPr>
          <w:i/>
          <w:sz w:val="20"/>
          <w:lang w:val="en-CA"/>
        </w:rPr>
        <w:t>The tedious minutes I with her have spent.” (Act Two, Scene 2, 110-11)</w:t>
      </w: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0"/>
          <w:lang w:val="en-CA"/>
        </w:rPr>
      </w:pPr>
      <w:r>
        <w:rPr>
          <w:i/>
          <w:sz w:val="20"/>
          <w:lang w:val="en-CA"/>
        </w:rPr>
        <w:tab/>
      </w:r>
      <w:r>
        <w:rPr>
          <w:i/>
          <w:sz w:val="20"/>
          <w:lang w:val="en-CA"/>
        </w:rPr>
        <w:tab/>
      </w:r>
      <w:r>
        <w:rPr>
          <w:i/>
          <w:sz w:val="20"/>
          <w:lang w:val="en-CA"/>
        </w:rPr>
        <w:tab/>
      </w: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7"/>
      </w:pPr>
      <w:r>
        <w:t>------------------------------------------------------------------------------------------------------------</w:t>
      </w: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0"/>
          <w:lang w:val="en-CA"/>
        </w:rPr>
      </w:pPr>
      <w:r>
        <w:rPr>
          <w:i/>
          <w:sz w:val="20"/>
          <w:lang w:val="en-CA"/>
        </w:rPr>
        <w:tab/>
        <w:t>“For as a surfeit of the sweetest things</w:t>
      </w: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0"/>
          <w:lang w:val="en-CA"/>
        </w:rPr>
      </w:pPr>
      <w:r>
        <w:rPr>
          <w:i/>
          <w:sz w:val="20"/>
          <w:lang w:val="en-CA"/>
        </w:rPr>
        <w:tab/>
        <w:t>The deepest loathing to the stomach brings” (Act Two, Scene 2, 136-7)</w:t>
      </w: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0"/>
          <w:lang w:val="en-CA"/>
        </w:rPr>
      </w:pPr>
      <w:r>
        <w:rPr>
          <w:i/>
          <w:sz w:val="20"/>
          <w:lang w:val="en-CA"/>
        </w:rPr>
        <w:tab/>
      </w: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0"/>
          <w:lang w:val="en-CA"/>
        </w:rPr>
      </w:pPr>
      <w:r>
        <w:rPr>
          <w:i/>
          <w:sz w:val="20"/>
          <w:lang w:val="en-CA"/>
        </w:rPr>
        <w:tab/>
      </w:r>
      <w:r>
        <w:rPr>
          <w:i/>
          <w:sz w:val="20"/>
          <w:lang w:val="en-CA"/>
        </w:rPr>
        <w:tab/>
      </w:r>
      <w:r>
        <w:rPr>
          <w:i/>
          <w:sz w:val="20"/>
          <w:lang w:val="en-CA"/>
        </w:rPr>
        <w:tab/>
      </w:r>
      <w:r>
        <w:rPr>
          <w:i/>
          <w:sz w:val="20"/>
          <w:lang w:val="en-CA"/>
        </w:rPr>
        <w:tab/>
      </w:r>
      <w:r>
        <w:rPr>
          <w:i/>
          <w:sz w:val="20"/>
          <w:lang w:val="en-CA"/>
        </w:rPr>
        <w:tab/>
      </w:r>
      <w:r>
        <w:rPr>
          <w:i/>
          <w:sz w:val="20"/>
          <w:lang w:val="en-CA"/>
        </w:rPr>
        <w:tab/>
      </w:r>
      <w:r>
        <w:rPr>
          <w:i/>
          <w:sz w:val="20"/>
          <w:lang w:val="en-CA"/>
        </w:rPr>
        <w:tab/>
      </w: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0"/>
          <w:lang w:val="en-CA"/>
        </w:rPr>
      </w:pPr>
      <w:r>
        <w:rPr>
          <w:i/>
          <w:sz w:val="20"/>
          <w:lang w:val="en-CA"/>
        </w:rPr>
        <w:tab/>
      </w:r>
      <w:r>
        <w:rPr>
          <w:i/>
          <w:sz w:val="20"/>
          <w:lang w:val="en-CA"/>
        </w:rPr>
        <w:tab/>
      </w:r>
      <w:r>
        <w:rPr>
          <w:i/>
          <w:sz w:val="20"/>
          <w:lang w:val="en-CA"/>
        </w:rPr>
        <w:tab/>
      </w:r>
      <w:r>
        <w:rPr>
          <w:i/>
          <w:sz w:val="20"/>
          <w:lang w:val="en-CA"/>
        </w:rPr>
        <w:tab/>
      </w:r>
      <w:r>
        <w:rPr>
          <w:i/>
          <w:sz w:val="20"/>
          <w:lang w:val="en-CA"/>
        </w:rPr>
        <w:tab/>
      </w:r>
      <w:r>
        <w:rPr>
          <w:i/>
          <w:sz w:val="20"/>
          <w:lang w:val="en-CA"/>
        </w:rPr>
        <w:tab/>
      </w:r>
      <w:r>
        <w:rPr>
          <w:i/>
          <w:sz w:val="20"/>
          <w:lang w:val="en-CA"/>
        </w:rPr>
        <w:tab/>
      </w:r>
      <w:r>
        <w:rPr>
          <w:i/>
          <w:sz w:val="20"/>
          <w:lang w:val="en-CA"/>
        </w:rPr>
        <w:tab/>
      </w:r>
      <w:r>
        <w:rPr>
          <w:i/>
          <w:sz w:val="20"/>
          <w:lang w:val="en-CA"/>
        </w:rPr>
        <w:tab/>
      </w: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0"/>
          <w:lang w:val="en-CA"/>
        </w:rPr>
      </w:pPr>
      <w:r>
        <w:rPr>
          <w:i/>
          <w:sz w:val="20"/>
          <w:lang w:val="en-CA"/>
        </w:rPr>
        <w:lastRenderedPageBreak/>
        <w:t>--------------------------------------------------------------------------------------------------------------------------------</w:t>
      </w:r>
      <w:r>
        <w:rPr>
          <w:i/>
          <w:sz w:val="20"/>
          <w:lang w:val="en-CA"/>
        </w:rPr>
        <w:tab/>
      </w:r>
      <w:r>
        <w:rPr>
          <w:i/>
          <w:sz w:val="20"/>
          <w:lang w:val="en-CA"/>
        </w:rPr>
        <w:tab/>
      </w:r>
      <w:r>
        <w:rPr>
          <w:i/>
          <w:sz w:val="20"/>
          <w:lang w:val="en-CA"/>
        </w:rPr>
        <w:tab/>
      </w:r>
      <w:r>
        <w:rPr>
          <w:i/>
          <w:sz w:val="20"/>
          <w:lang w:val="en-CA"/>
        </w:rPr>
        <w:tab/>
      </w: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0"/>
          <w:lang w:val="en-CA"/>
        </w:rPr>
      </w:pPr>
      <w:r>
        <w:rPr>
          <w:i/>
          <w:sz w:val="20"/>
          <w:lang w:val="en-CA"/>
        </w:rPr>
        <w:tab/>
        <w:t>“And yet, to say the truth, reason and love keep</w:t>
      </w: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0"/>
          <w:lang w:val="en-CA"/>
        </w:rPr>
      </w:pPr>
      <w:r>
        <w:rPr>
          <w:i/>
          <w:sz w:val="20"/>
          <w:lang w:val="en-CA"/>
        </w:rPr>
        <w:tab/>
        <w:t xml:space="preserve"> </w:t>
      </w:r>
      <w:proofErr w:type="gramStart"/>
      <w:r>
        <w:rPr>
          <w:i/>
          <w:sz w:val="20"/>
          <w:lang w:val="en-CA"/>
        </w:rPr>
        <w:t>little</w:t>
      </w:r>
      <w:proofErr w:type="gramEnd"/>
      <w:r>
        <w:rPr>
          <w:i/>
          <w:sz w:val="20"/>
          <w:lang w:val="en-CA"/>
        </w:rPr>
        <w:t xml:space="preserve"> company together, now-a-days.” (Act Three, Scene 1, 133-4)</w:t>
      </w: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  <w:lang w:val="en-CA"/>
        </w:rPr>
      </w:pPr>
      <w:r>
        <w:rPr>
          <w:i/>
          <w:sz w:val="20"/>
          <w:lang w:val="en-CA"/>
        </w:rPr>
        <w:t>-------------------------------------------------------------------------------------------------------------------------------------------</w:t>
      </w:r>
    </w:p>
    <w:p w:rsidR="00350F8B" w:rsidRP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0"/>
          <w:lang w:val="en-CA"/>
        </w:rPr>
      </w:pP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lgerian" w:hAnsi="Algerian"/>
          <w:lang w:val="en-CA"/>
        </w:rPr>
      </w:pP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0"/>
          <w:lang w:val="en-CA"/>
        </w:rPr>
      </w:pPr>
      <w:r>
        <w:rPr>
          <w:sz w:val="20"/>
          <w:lang w:val="en-CA"/>
        </w:rPr>
        <w:tab/>
        <w:t>“</w:t>
      </w:r>
      <w:r>
        <w:rPr>
          <w:i/>
          <w:sz w:val="20"/>
          <w:lang w:val="en-CA"/>
        </w:rPr>
        <w:t>Lord, what fools these mortals be” (Act Three, Scene 2, 115)</w:t>
      </w: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lgerian" w:hAnsi="Algerian"/>
          <w:lang w:val="en-CA"/>
        </w:rPr>
      </w:pP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lgerian" w:hAnsi="Algerian"/>
          <w:lang w:val="en-CA"/>
        </w:rPr>
      </w:pP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lgerian" w:hAnsi="Algerian"/>
          <w:lang w:val="en-CA"/>
        </w:rPr>
      </w:pP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lgerian" w:hAnsi="Algerian"/>
          <w:lang w:val="en-CA"/>
        </w:rPr>
      </w:pP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lgerian" w:hAnsi="Algerian"/>
          <w:lang w:val="en-CA"/>
        </w:rPr>
      </w:pPr>
      <w:r>
        <w:rPr>
          <w:rFonts w:ascii="Algerian" w:hAnsi="Algerian"/>
          <w:lang w:val="en-CA"/>
        </w:rPr>
        <w:t xml:space="preserve">For each of the following literary devices, define the term and provide an example from the play. </w:t>
      </w:r>
      <w:proofErr w:type="gramStart"/>
      <w:r>
        <w:rPr>
          <w:rFonts w:ascii="Algerian" w:hAnsi="Algerian"/>
          <w:lang w:val="en-CA"/>
        </w:rPr>
        <w:t>Indicated the page and line reference.</w:t>
      </w:r>
      <w:proofErr w:type="gramEnd"/>
      <w:r>
        <w:rPr>
          <w:rFonts w:ascii="Algerian" w:hAnsi="Algerian"/>
          <w:lang w:val="en-CA"/>
        </w:rPr>
        <w:t xml:space="preserve"> </w:t>
      </w: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lgerian" w:hAnsi="Algerian"/>
          <w:lang w:val="en-CA"/>
        </w:rPr>
      </w:pPr>
    </w:p>
    <w:tbl>
      <w:tblPr>
        <w:tblW w:w="10904" w:type="dxa"/>
        <w:jc w:val="center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7"/>
        <w:gridCol w:w="5027"/>
      </w:tblGrid>
      <w:tr w:rsidR="00350F8B" w:rsidRPr="00A33259" w:rsidTr="00350F8B">
        <w:trPr>
          <w:trHeight w:val="1111"/>
          <w:jc w:val="center"/>
        </w:trPr>
        <w:tc>
          <w:tcPr>
            <w:tcW w:w="5877" w:type="dxa"/>
            <w:shd w:val="clear" w:color="auto" w:fill="auto"/>
          </w:tcPr>
          <w:p w:rsidR="00350F8B" w:rsidRPr="00350F8B" w:rsidRDefault="00350F8B" w:rsidP="00C432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lgerian" w:hAnsi="Algerian"/>
                <w:sz w:val="20"/>
                <w:lang w:val="en-CA"/>
              </w:rPr>
            </w:pPr>
            <w:r w:rsidRPr="00350F8B">
              <w:rPr>
                <w:rFonts w:ascii="Algerian" w:hAnsi="Algerian"/>
                <w:sz w:val="20"/>
                <w:lang w:val="en-CA"/>
              </w:rPr>
              <w:t>Allusion</w:t>
            </w:r>
          </w:p>
        </w:tc>
        <w:tc>
          <w:tcPr>
            <w:tcW w:w="5027" w:type="dxa"/>
            <w:shd w:val="clear" w:color="auto" w:fill="auto"/>
          </w:tcPr>
          <w:p w:rsidR="00350F8B" w:rsidRPr="00350F8B" w:rsidRDefault="00350F8B" w:rsidP="00C432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lgerian" w:hAnsi="Algerian"/>
                <w:sz w:val="20"/>
                <w:lang w:val="en-CA"/>
              </w:rPr>
            </w:pPr>
            <w:r w:rsidRPr="00350F8B">
              <w:rPr>
                <w:rFonts w:ascii="Algerian" w:hAnsi="Algerian"/>
                <w:sz w:val="20"/>
                <w:lang w:val="en-CA"/>
              </w:rPr>
              <w:t>Oxymoron</w:t>
            </w:r>
          </w:p>
        </w:tc>
      </w:tr>
      <w:tr w:rsidR="00350F8B" w:rsidRPr="00A33259" w:rsidTr="00350F8B">
        <w:trPr>
          <w:trHeight w:val="1111"/>
          <w:jc w:val="center"/>
        </w:trPr>
        <w:tc>
          <w:tcPr>
            <w:tcW w:w="5877" w:type="dxa"/>
            <w:shd w:val="clear" w:color="auto" w:fill="auto"/>
          </w:tcPr>
          <w:p w:rsidR="00350F8B" w:rsidRPr="00350F8B" w:rsidRDefault="00350F8B" w:rsidP="00C432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lgerian" w:hAnsi="Algerian"/>
                <w:sz w:val="20"/>
                <w:lang w:val="en-CA"/>
              </w:rPr>
            </w:pPr>
            <w:r w:rsidRPr="00350F8B">
              <w:rPr>
                <w:rFonts w:ascii="Algerian" w:hAnsi="Algerian"/>
                <w:sz w:val="20"/>
                <w:lang w:val="en-CA"/>
              </w:rPr>
              <w:t>Apostrophe</w:t>
            </w:r>
          </w:p>
        </w:tc>
        <w:tc>
          <w:tcPr>
            <w:tcW w:w="5027" w:type="dxa"/>
            <w:shd w:val="clear" w:color="auto" w:fill="auto"/>
          </w:tcPr>
          <w:p w:rsidR="00350F8B" w:rsidRPr="00350F8B" w:rsidRDefault="00350F8B" w:rsidP="00C432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lgerian" w:hAnsi="Algerian"/>
                <w:sz w:val="20"/>
                <w:lang w:val="en-CA"/>
              </w:rPr>
            </w:pPr>
            <w:r w:rsidRPr="00350F8B">
              <w:rPr>
                <w:rFonts w:ascii="Algerian" w:hAnsi="Algerian"/>
                <w:sz w:val="20"/>
                <w:lang w:val="en-CA"/>
              </w:rPr>
              <w:t xml:space="preserve">Anachronism </w:t>
            </w:r>
          </w:p>
        </w:tc>
      </w:tr>
      <w:tr w:rsidR="00350F8B" w:rsidRPr="00A33259" w:rsidTr="00350F8B">
        <w:trPr>
          <w:trHeight w:val="1111"/>
          <w:jc w:val="center"/>
        </w:trPr>
        <w:tc>
          <w:tcPr>
            <w:tcW w:w="5877" w:type="dxa"/>
            <w:shd w:val="clear" w:color="auto" w:fill="auto"/>
          </w:tcPr>
          <w:p w:rsidR="00350F8B" w:rsidRPr="00350F8B" w:rsidRDefault="00350F8B" w:rsidP="00C432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lgerian" w:hAnsi="Algerian"/>
                <w:sz w:val="20"/>
                <w:lang w:val="en-CA"/>
              </w:rPr>
            </w:pPr>
            <w:r w:rsidRPr="00350F8B">
              <w:rPr>
                <w:rFonts w:ascii="Algerian" w:hAnsi="Algerian"/>
                <w:sz w:val="20"/>
                <w:lang w:val="en-CA"/>
              </w:rPr>
              <w:t>Aside</w:t>
            </w:r>
          </w:p>
        </w:tc>
        <w:tc>
          <w:tcPr>
            <w:tcW w:w="5027" w:type="dxa"/>
            <w:shd w:val="clear" w:color="auto" w:fill="auto"/>
          </w:tcPr>
          <w:p w:rsidR="00350F8B" w:rsidRPr="00350F8B" w:rsidRDefault="00350F8B" w:rsidP="00C432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lgerian" w:hAnsi="Algerian"/>
                <w:sz w:val="20"/>
                <w:lang w:val="en-CA"/>
              </w:rPr>
            </w:pPr>
            <w:r w:rsidRPr="00350F8B">
              <w:rPr>
                <w:rFonts w:ascii="Algerian" w:hAnsi="Algerian"/>
                <w:sz w:val="20"/>
                <w:lang w:val="en-CA"/>
              </w:rPr>
              <w:t>Blank verse</w:t>
            </w:r>
          </w:p>
        </w:tc>
      </w:tr>
      <w:tr w:rsidR="00350F8B" w:rsidRPr="00A33259" w:rsidTr="00350F8B">
        <w:trPr>
          <w:trHeight w:val="1059"/>
          <w:jc w:val="center"/>
        </w:trPr>
        <w:tc>
          <w:tcPr>
            <w:tcW w:w="5877" w:type="dxa"/>
            <w:shd w:val="clear" w:color="auto" w:fill="auto"/>
          </w:tcPr>
          <w:p w:rsidR="00350F8B" w:rsidRPr="00350F8B" w:rsidRDefault="00350F8B" w:rsidP="00C432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lgerian" w:hAnsi="Algerian"/>
                <w:sz w:val="20"/>
                <w:lang w:val="en-CA"/>
              </w:rPr>
            </w:pPr>
            <w:r w:rsidRPr="00350F8B">
              <w:rPr>
                <w:rFonts w:ascii="Algerian" w:hAnsi="Algerian"/>
                <w:sz w:val="20"/>
                <w:lang w:val="en-CA"/>
              </w:rPr>
              <w:t>personification</w:t>
            </w:r>
          </w:p>
        </w:tc>
        <w:tc>
          <w:tcPr>
            <w:tcW w:w="5027" w:type="dxa"/>
            <w:shd w:val="clear" w:color="auto" w:fill="auto"/>
          </w:tcPr>
          <w:p w:rsidR="00350F8B" w:rsidRPr="00350F8B" w:rsidRDefault="00350F8B" w:rsidP="00C432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lgerian" w:hAnsi="Algerian"/>
                <w:sz w:val="20"/>
                <w:lang w:val="en-CA"/>
              </w:rPr>
            </w:pPr>
            <w:r w:rsidRPr="00350F8B">
              <w:rPr>
                <w:rFonts w:ascii="Algerian" w:hAnsi="Algerian"/>
                <w:sz w:val="20"/>
                <w:lang w:val="en-CA"/>
              </w:rPr>
              <w:t>Pun</w:t>
            </w:r>
          </w:p>
        </w:tc>
      </w:tr>
      <w:tr w:rsidR="00350F8B" w:rsidRPr="00A33259" w:rsidTr="00350F8B">
        <w:trPr>
          <w:trHeight w:val="1111"/>
          <w:jc w:val="center"/>
        </w:trPr>
        <w:tc>
          <w:tcPr>
            <w:tcW w:w="5877" w:type="dxa"/>
            <w:shd w:val="clear" w:color="auto" w:fill="auto"/>
          </w:tcPr>
          <w:p w:rsidR="00350F8B" w:rsidRPr="00350F8B" w:rsidRDefault="00350F8B" w:rsidP="00C432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lgerian" w:hAnsi="Algerian"/>
                <w:sz w:val="20"/>
                <w:lang w:val="en-CA"/>
              </w:rPr>
            </w:pPr>
            <w:r w:rsidRPr="00350F8B">
              <w:rPr>
                <w:rFonts w:ascii="Algerian" w:hAnsi="Algerian"/>
                <w:sz w:val="20"/>
                <w:lang w:val="en-CA"/>
              </w:rPr>
              <w:t>Dramatic Irony</w:t>
            </w:r>
          </w:p>
        </w:tc>
        <w:tc>
          <w:tcPr>
            <w:tcW w:w="5027" w:type="dxa"/>
            <w:shd w:val="clear" w:color="auto" w:fill="auto"/>
          </w:tcPr>
          <w:p w:rsidR="00350F8B" w:rsidRPr="00350F8B" w:rsidRDefault="00350F8B" w:rsidP="00C432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lgerian" w:hAnsi="Algerian"/>
                <w:sz w:val="20"/>
                <w:lang w:val="en-CA"/>
              </w:rPr>
            </w:pPr>
            <w:r w:rsidRPr="00350F8B">
              <w:rPr>
                <w:rFonts w:ascii="Algerian" w:hAnsi="Algerian"/>
                <w:sz w:val="20"/>
                <w:lang w:val="en-CA"/>
              </w:rPr>
              <w:t>Situational Irony</w:t>
            </w:r>
          </w:p>
        </w:tc>
      </w:tr>
      <w:tr w:rsidR="00350F8B" w:rsidRPr="00A33259" w:rsidTr="00350F8B">
        <w:trPr>
          <w:trHeight w:val="1111"/>
          <w:jc w:val="center"/>
        </w:trPr>
        <w:tc>
          <w:tcPr>
            <w:tcW w:w="5877" w:type="dxa"/>
            <w:shd w:val="clear" w:color="auto" w:fill="auto"/>
          </w:tcPr>
          <w:p w:rsidR="00350F8B" w:rsidRPr="00350F8B" w:rsidRDefault="00350F8B" w:rsidP="00C432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lgerian" w:hAnsi="Algerian"/>
                <w:sz w:val="20"/>
                <w:lang w:val="en-CA"/>
              </w:rPr>
            </w:pPr>
            <w:r w:rsidRPr="00350F8B">
              <w:rPr>
                <w:rFonts w:ascii="Algerian" w:hAnsi="Algerian"/>
                <w:sz w:val="20"/>
                <w:lang w:val="en-CA"/>
              </w:rPr>
              <w:t>Verbal Irony</w:t>
            </w:r>
          </w:p>
        </w:tc>
        <w:tc>
          <w:tcPr>
            <w:tcW w:w="5027" w:type="dxa"/>
            <w:shd w:val="clear" w:color="auto" w:fill="auto"/>
          </w:tcPr>
          <w:p w:rsidR="00350F8B" w:rsidRPr="00350F8B" w:rsidRDefault="00350F8B" w:rsidP="00C432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lgerian" w:hAnsi="Algerian"/>
                <w:sz w:val="20"/>
                <w:lang w:val="en-CA"/>
              </w:rPr>
            </w:pPr>
            <w:proofErr w:type="spellStart"/>
            <w:r w:rsidRPr="00350F8B">
              <w:rPr>
                <w:rFonts w:ascii="Algerian" w:hAnsi="Algerian"/>
                <w:sz w:val="20"/>
                <w:lang w:val="en-CA"/>
              </w:rPr>
              <w:t>Malpropism</w:t>
            </w:r>
            <w:proofErr w:type="spellEnd"/>
          </w:p>
        </w:tc>
      </w:tr>
      <w:tr w:rsidR="00350F8B" w:rsidRPr="00A33259" w:rsidTr="00350F8B">
        <w:trPr>
          <w:trHeight w:val="1111"/>
          <w:jc w:val="center"/>
        </w:trPr>
        <w:tc>
          <w:tcPr>
            <w:tcW w:w="5877" w:type="dxa"/>
            <w:shd w:val="clear" w:color="auto" w:fill="auto"/>
          </w:tcPr>
          <w:p w:rsidR="00350F8B" w:rsidRPr="00350F8B" w:rsidRDefault="00350F8B" w:rsidP="00C432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lgerian" w:hAnsi="Algerian"/>
                <w:sz w:val="20"/>
                <w:lang w:val="en-CA"/>
              </w:rPr>
            </w:pPr>
            <w:r w:rsidRPr="00350F8B">
              <w:rPr>
                <w:rFonts w:ascii="Algerian" w:hAnsi="Algerian"/>
                <w:sz w:val="20"/>
                <w:lang w:val="en-CA"/>
              </w:rPr>
              <w:t>Soliloquy</w:t>
            </w:r>
          </w:p>
        </w:tc>
        <w:tc>
          <w:tcPr>
            <w:tcW w:w="5027" w:type="dxa"/>
            <w:shd w:val="clear" w:color="auto" w:fill="auto"/>
          </w:tcPr>
          <w:p w:rsidR="00350F8B" w:rsidRPr="00350F8B" w:rsidRDefault="00350F8B" w:rsidP="00C432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lgerian" w:hAnsi="Algerian"/>
                <w:sz w:val="20"/>
                <w:lang w:val="en-CA"/>
              </w:rPr>
            </w:pPr>
            <w:r w:rsidRPr="00350F8B">
              <w:rPr>
                <w:rFonts w:ascii="Algerian" w:hAnsi="Algerian"/>
                <w:sz w:val="20"/>
                <w:lang w:val="en-CA"/>
              </w:rPr>
              <w:t>Metaphor</w:t>
            </w:r>
          </w:p>
        </w:tc>
      </w:tr>
      <w:tr w:rsidR="00350F8B" w:rsidRPr="00A33259" w:rsidTr="00350F8B">
        <w:trPr>
          <w:trHeight w:val="1059"/>
          <w:jc w:val="center"/>
        </w:trPr>
        <w:tc>
          <w:tcPr>
            <w:tcW w:w="5877" w:type="dxa"/>
            <w:shd w:val="clear" w:color="auto" w:fill="auto"/>
          </w:tcPr>
          <w:p w:rsidR="00350F8B" w:rsidRPr="00350F8B" w:rsidRDefault="00350F8B" w:rsidP="00C432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lgerian" w:hAnsi="Algerian"/>
                <w:sz w:val="20"/>
                <w:lang w:val="en-CA"/>
              </w:rPr>
            </w:pPr>
            <w:r w:rsidRPr="00350F8B">
              <w:rPr>
                <w:rFonts w:ascii="Algerian" w:hAnsi="Algerian"/>
                <w:sz w:val="20"/>
                <w:lang w:val="en-CA"/>
              </w:rPr>
              <w:t>Simile</w:t>
            </w:r>
          </w:p>
        </w:tc>
        <w:tc>
          <w:tcPr>
            <w:tcW w:w="5027" w:type="dxa"/>
            <w:shd w:val="clear" w:color="auto" w:fill="auto"/>
          </w:tcPr>
          <w:p w:rsidR="00350F8B" w:rsidRPr="00350F8B" w:rsidRDefault="00350F8B" w:rsidP="00C432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lgerian" w:hAnsi="Algerian"/>
                <w:sz w:val="20"/>
                <w:lang w:val="en-CA"/>
              </w:rPr>
            </w:pPr>
            <w:bookmarkStart w:id="0" w:name="_GoBack"/>
            <w:bookmarkEnd w:id="0"/>
          </w:p>
        </w:tc>
      </w:tr>
    </w:tbl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lgerian" w:hAnsi="Algerian"/>
          <w:lang w:val="en-CA"/>
        </w:rPr>
      </w:pPr>
    </w:p>
    <w:p w:rsidR="00350F8B" w:rsidRDefault="00350F8B" w:rsidP="00350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lgerian" w:hAnsi="Algerian"/>
          <w:lang w:val="en-CA"/>
        </w:rPr>
      </w:pPr>
      <w:r>
        <w:rPr>
          <w:rFonts w:ascii="Algerian" w:hAnsi="Algerian"/>
          <w:lang w:val="en-CA"/>
        </w:rPr>
        <w:lastRenderedPageBreak/>
        <w:t xml:space="preserve">Quiz tips: </w:t>
      </w:r>
    </w:p>
    <w:p w:rsidR="00350F8B" w:rsidRDefault="00350F8B" w:rsidP="00350F8B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lgerian" w:hAnsi="Algerian"/>
          <w:lang w:val="en-CA"/>
        </w:rPr>
      </w:pPr>
      <w:r>
        <w:rPr>
          <w:rFonts w:ascii="Algerian" w:hAnsi="Algerian"/>
          <w:lang w:val="en-CA"/>
        </w:rPr>
        <w:t>Know the answer to any question on your review sheet</w:t>
      </w:r>
    </w:p>
    <w:p w:rsidR="00350F8B" w:rsidRDefault="00350F8B" w:rsidP="00350F8B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lgerian" w:hAnsi="Algerian"/>
          <w:lang w:val="en-CA"/>
        </w:rPr>
      </w:pPr>
      <w:r>
        <w:rPr>
          <w:rFonts w:ascii="Algerian" w:hAnsi="Algerian"/>
          <w:lang w:val="en-CA"/>
        </w:rPr>
        <w:t>Identify characters</w:t>
      </w:r>
    </w:p>
    <w:p w:rsidR="00350F8B" w:rsidRDefault="00350F8B" w:rsidP="00350F8B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lgerian" w:hAnsi="Algerian"/>
          <w:lang w:val="en-CA"/>
        </w:rPr>
      </w:pPr>
      <w:r>
        <w:rPr>
          <w:rFonts w:ascii="Algerian" w:hAnsi="Algerian"/>
          <w:lang w:val="en-CA"/>
        </w:rPr>
        <w:t>Identify the speakers of quotations</w:t>
      </w:r>
    </w:p>
    <w:p w:rsidR="00350F8B" w:rsidRDefault="00350F8B" w:rsidP="00350F8B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lgerian" w:hAnsi="Algerian"/>
          <w:lang w:val="en-CA"/>
        </w:rPr>
      </w:pPr>
      <w:r>
        <w:rPr>
          <w:rFonts w:ascii="Algerian" w:hAnsi="Algerian"/>
          <w:lang w:val="en-CA"/>
        </w:rPr>
        <w:t>Supply a key word from any quotation which should have been quoted in your review</w:t>
      </w:r>
    </w:p>
    <w:p w:rsidR="00350F8B" w:rsidRDefault="00350F8B" w:rsidP="00350F8B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lgerian" w:hAnsi="Algerian"/>
          <w:lang w:val="en-CA"/>
        </w:rPr>
      </w:pPr>
      <w:r>
        <w:rPr>
          <w:rFonts w:ascii="Algerian" w:hAnsi="Algerian"/>
          <w:lang w:val="en-CA"/>
        </w:rPr>
        <w:t>Analyze a key speech or soliloquy</w:t>
      </w:r>
    </w:p>
    <w:p w:rsidR="00350F8B" w:rsidRDefault="00350F8B" w:rsidP="00350F8B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lgerian" w:hAnsi="Algerian"/>
          <w:lang w:val="en-CA"/>
        </w:rPr>
      </w:pPr>
      <w:r>
        <w:rPr>
          <w:rFonts w:ascii="Algerian" w:hAnsi="Algerian"/>
          <w:lang w:val="en-CA"/>
        </w:rPr>
        <w:t>Answer content questions</w:t>
      </w:r>
    </w:p>
    <w:p w:rsidR="00350F8B" w:rsidRPr="00554EA7" w:rsidRDefault="00350F8B" w:rsidP="00350F8B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lgerian" w:hAnsi="Algerian"/>
          <w:lang w:val="en-CA"/>
        </w:rPr>
      </w:pPr>
      <w:r>
        <w:rPr>
          <w:rFonts w:ascii="Algerian" w:hAnsi="Algerian"/>
          <w:lang w:val="en-CA"/>
        </w:rPr>
        <w:t>Know the literary terms and an example of each from Act I to act iii of the play</w:t>
      </w:r>
    </w:p>
    <w:p w:rsidR="003671F7" w:rsidRDefault="003671F7"/>
    <w:sectPr w:rsidR="003671F7" w:rsidSect="00350F8B">
      <w:type w:val="continuous"/>
      <w:pgSz w:w="12240" w:h="15840" w:code="1"/>
      <w:pgMar w:top="851" w:right="1440" w:bottom="709" w:left="1440" w:header="1303" w:footer="158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WP MultinationalA Roman"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1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2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3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4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5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6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7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1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2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3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4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5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6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7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8">
      <w:start w:val="1"/>
      <w:numFmt w:val="lowerRoman"/>
      <w:suff w:val="nothing"/>
      <w:lvlText w:val="%9)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1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2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3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4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5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6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7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8">
      <w:start w:val="1"/>
      <w:numFmt w:val="lowerRoman"/>
      <w:suff w:val="nothing"/>
      <w:lvlText w:val="%9)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1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2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3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4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5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6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7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8">
      <w:start w:val="1"/>
      <w:numFmt w:val="lowerRoman"/>
      <w:suff w:val="nothing"/>
      <w:lvlText w:val="%9)"/>
      <w:lvlJc w:val="left"/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1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2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3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4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5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6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7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8">
      <w:start w:val="1"/>
      <w:numFmt w:val="lowerRoman"/>
      <w:suff w:val="nothing"/>
      <w:lvlText w:val="%9)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1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2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3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4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5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6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7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8">
      <w:start w:val="1"/>
      <w:numFmt w:val="lowerRoman"/>
      <w:suff w:val="nothing"/>
      <w:lvlText w:val="%9)"/>
      <w:lvlJc w:val="left"/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1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2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3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4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5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6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7">
      <w:start w:val="1"/>
      <w:numFmt w:val="none"/>
      <w:suff w:val="nothing"/>
      <w:lvlText w:val=""/>
      <w:lvlJc w:val="left"/>
      <w:rPr>
        <w:rFonts w:ascii="WP IconicSymbolsA" w:hAnsi="WP IconicSymbolsA"/>
      </w:rPr>
    </w:lvl>
    <w:lvl w:ilvl="8">
      <w:start w:val="1"/>
      <w:numFmt w:val="lowerRoman"/>
      <w:suff w:val="nothing"/>
      <w:lvlText w:val="%9)"/>
      <w:lvlJc w:val="left"/>
    </w:lvl>
  </w:abstractNum>
  <w:abstractNum w:abstractNumId="7">
    <w:nsid w:val="00000008"/>
    <w:multiLevelType w:val="multilevel"/>
    <w:tmpl w:val="00000008"/>
    <w:lvl w:ilvl="0">
      <w:start w:val="40"/>
      <w:numFmt w:val="none"/>
      <w:suff w:val="nothing"/>
      <w:lvlText w:val="-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</w:abstractNum>
  <w:abstractNum w:abstractNumId="8">
    <w:nsid w:val="2C0A2AE6"/>
    <w:multiLevelType w:val="hybridMultilevel"/>
    <w:tmpl w:val="43DCDAA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8B"/>
    <w:rsid w:val="00350F8B"/>
    <w:rsid w:val="0036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350F8B"/>
    <w:pPr>
      <w:widowControl w:val="0"/>
    </w:pPr>
  </w:style>
  <w:style w:type="paragraph" w:customStyle="1" w:styleId="Outline0011">
    <w:name w:val="Outline001_1"/>
    <w:basedOn w:val="Normal"/>
    <w:rsid w:val="00350F8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350F8B"/>
    <w:pPr>
      <w:widowControl w:val="0"/>
    </w:pPr>
  </w:style>
  <w:style w:type="paragraph" w:customStyle="1" w:styleId="Outline0011">
    <w:name w:val="Outline001_1"/>
    <w:basedOn w:val="Normal"/>
    <w:rsid w:val="00350F8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1117</Words>
  <Characters>6370</Characters>
  <Application>Microsoft Office Word</Application>
  <DocSecurity>0</DocSecurity>
  <Lines>53</Lines>
  <Paragraphs>14</Paragraphs>
  <ScaleCrop>false</ScaleCrop>
  <Company>Hewlett-Packard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Rose</dc:creator>
  <cp:lastModifiedBy>Jacinta Rose</cp:lastModifiedBy>
  <cp:revision>1</cp:revision>
  <dcterms:created xsi:type="dcterms:W3CDTF">2015-02-05T23:42:00Z</dcterms:created>
  <dcterms:modified xsi:type="dcterms:W3CDTF">2015-02-05T23:52:00Z</dcterms:modified>
</cp:coreProperties>
</file>