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EE" w:rsidRPr="00760D1B" w:rsidRDefault="002149EE" w:rsidP="002149EE">
      <w:pPr>
        <w:tabs>
          <w:tab w:val="left" w:pos="6240"/>
        </w:tabs>
        <w:rPr>
          <w:b/>
          <w:color w:val="000000"/>
          <w:u w:val="single"/>
          <w:lang w:val="en-CA" w:eastAsia="en-CA"/>
        </w:rPr>
      </w:pPr>
      <w:r w:rsidRPr="00760D1B">
        <w:rPr>
          <w:b/>
          <w:i/>
          <w:color w:val="000000"/>
          <w:u w:val="single"/>
          <w:lang w:val="en-CA" w:eastAsia="en-CA"/>
        </w:rPr>
        <w:t xml:space="preserve">A Midsummer Night’s Dream: </w:t>
      </w:r>
      <w:r w:rsidRPr="00760D1B">
        <w:rPr>
          <w:b/>
          <w:color w:val="000000"/>
          <w:u w:val="single"/>
          <w:lang w:val="en-CA" w:eastAsia="en-CA"/>
        </w:rPr>
        <w:t>Sonnets</w:t>
      </w:r>
    </w:p>
    <w:p w:rsidR="002149EE" w:rsidRPr="00760D1B" w:rsidRDefault="002149EE" w:rsidP="002149EE">
      <w:pPr>
        <w:tabs>
          <w:tab w:val="left" w:pos="6240"/>
        </w:tabs>
        <w:rPr>
          <w:color w:val="000000"/>
          <w:lang w:val="en-CA" w:eastAsia="en-CA"/>
        </w:rPr>
      </w:pPr>
    </w:p>
    <w:p w:rsidR="002149EE" w:rsidRDefault="002149EE" w:rsidP="002149EE">
      <w:pPr>
        <w:tabs>
          <w:tab w:val="left" w:pos="720"/>
        </w:tabs>
        <w:rPr>
          <w:color w:val="000000"/>
          <w:lang w:val="en-CA" w:eastAsia="en-CA"/>
        </w:rPr>
      </w:pPr>
      <w:r w:rsidRPr="00760D1B">
        <w:rPr>
          <w:color w:val="000000"/>
          <w:lang w:val="en-CA" w:eastAsia="en-CA"/>
        </w:rPr>
        <w:tab/>
        <w:t>Students are responsible for choosing one of the main symbols</w:t>
      </w:r>
      <w:r>
        <w:rPr>
          <w:color w:val="000000"/>
          <w:lang w:val="en-CA" w:eastAsia="en-CA"/>
        </w:rPr>
        <w:t>, characters, or themes</w:t>
      </w:r>
      <w:r w:rsidRPr="00760D1B">
        <w:rPr>
          <w:color w:val="000000"/>
          <w:lang w:val="en-CA" w:eastAsia="en-CA"/>
        </w:rPr>
        <w:t xml:space="preserve"> from William Shakespeare’s </w:t>
      </w:r>
      <w:r w:rsidRPr="00760D1B">
        <w:rPr>
          <w:i/>
          <w:color w:val="000000"/>
          <w:lang w:val="en-CA" w:eastAsia="en-CA"/>
        </w:rPr>
        <w:t>A Midsummer Night’s Dream</w:t>
      </w:r>
      <w:r w:rsidRPr="00760D1B">
        <w:rPr>
          <w:color w:val="000000"/>
          <w:lang w:val="en-CA" w:eastAsia="en-CA"/>
        </w:rPr>
        <w:t xml:space="preserve"> </w:t>
      </w:r>
      <w:r>
        <w:rPr>
          <w:color w:val="000000"/>
          <w:lang w:val="en-CA" w:eastAsia="en-CA"/>
        </w:rPr>
        <w:t>and</w:t>
      </w:r>
      <w:r w:rsidRPr="00760D1B">
        <w:rPr>
          <w:color w:val="000000"/>
          <w:lang w:val="en-CA" w:eastAsia="en-CA"/>
        </w:rPr>
        <w:t xml:space="preserve"> create an Elizabethan sonnet </w:t>
      </w:r>
      <w:r>
        <w:rPr>
          <w:color w:val="000000"/>
          <w:lang w:val="en-CA" w:eastAsia="en-CA"/>
        </w:rPr>
        <w:t>which accurately describes either the development or significance of that symbol/character/theme in the play</w:t>
      </w:r>
      <w:r w:rsidRPr="00760D1B">
        <w:rPr>
          <w:color w:val="000000"/>
          <w:lang w:val="en-CA" w:eastAsia="en-CA"/>
        </w:rPr>
        <w:t xml:space="preserve">. </w:t>
      </w:r>
    </w:p>
    <w:p w:rsidR="002149EE" w:rsidRDefault="002149EE" w:rsidP="002149EE">
      <w:pPr>
        <w:tabs>
          <w:tab w:val="left" w:pos="720"/>
        </w:tabs>
        <w:rPr>
          <w:color w:val="000000"/>
          <w:lang w:val="en-CA" w:eastAsia="en-CA"/>
        </w:rPr>
      </w:pPr>
    </w:p>
    <w:p w:rsidR="002149EE" w:rsidRPr="00760D1B" w:rsidRDefault="002149EE" w:rsidP="002149EE">
      <w:pPr>
        <w:tabs>
          <w:tab w:val="left" w:pos="720"/>
        </w:tabs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ab/>
      </w:r>
      <w:r w:rsidRPr="00760D1B">
        <w:rPr>
          <w:color w:val="000000"/>
          <w:lang w:val="en-CA" w:eastAsia="en-CA"/>
        </w:rPr>
        <w:t xml:space="preserve">***Remember: An </w:t>
      </w:r>
      <w:r w:rsidRPr="00760D1B">
        <w:rPr>
          <w:b/>
          <w:color w:val="000000"/>
          <w:lang w:val="en-CA" w:eastAsia="en-CA"/>
        </w:rPr>
        <w:t>Elizabethan sonnet</w:t>
      </w:r>
      <w:r w:rsidRPr="00760D1B">
        <w:rPr>
          <w:color w:val="000000"/>
          <w:lang w:val="en-CA" w:eastAsia="en-CA"/>
        </w:rPr>
        <w:t xml:space="preserve"> is broken up into 3 quatrains and one rhyming couplet (total of 14 lines).</w:t>
      </w:r>
      <w:r>
        <w:rPr>
          <w:color w:val="000000"/>
          <w:lang w:val="en-CA" w:eastAsia="en-CA"/>
        </w:rPr>
        <w:t xml:space="preserve"> Follow the outline of the poem below to guide you.</w:t>
      </w:r>
      <w:r w:rsidRPr="00760D1B">
        <w:rPr>
          <w:color w:val="000000"/>
          <w:lang w:val="en-CA" w:eastAsia="en-CA"/>
        </w:rPr>
        <w:t xml:space="preserve"> This type of sonnet also follows the rhyming structure of </w:t>
      </w:r>
      <w:proofErr w:type="spellStart"/>
      <w:r w:rsidRPr="002149EE">
        <w:rPr>
          <w:b/>
          <w:color w:val="000000"/>
          <w:lang w:val="en-CA" w:eastAsia="en-CA"/>
        </w:rPr>
        <w:t>abab</w:t>
      </w:r>
      <w:proofErr w:type="spellEnd"/>
      <w:r w:rsidRPr="002149EE">
        <w:rPr>
          <w:b/>
          <w:color w:val="000000"/>
          <w:lang w:val="en-CA" w:eastAsia="en-CA"/>
        </w:rPr>
        <w:t>/</w:t>
      </w:r>
      <w:proofErr w:type="spellStart"/>
      <w:r w:rsidRPr="002149EE">
        <w:rPr>
          <w:b/>
          <w:color w:val="000000"/>
          <w:lang w:val="en-CA" w:eastAsia="en-CA"/>
        </w:rPr>
        <w:t>cdcd</w:t>
      </w:r>
      <w:proofErr w:type="spellEnd"/>
      <w:r w:rsidRPr="002149EE">
        <w:rPr>
          <w:b/>
          <w:color w:val="000000"/>
          <w:lang w:val="en-CA" w:eastAsia="en-CA"/>
        </w:rPr>
        <w:t>/</w:t>
      </w:r>
      <w:proofErr w:type="spellStart"/>
      <w:r w:rsidRPr="002149EE">
        <w:rPr>
          <w:b/>
          <w:color w:val="000000"/>
          <w:lang w:val="en-CA" w:eastAsia="en-CA"/>
        </w:rPr>
        <w:t>efef</w:t>
      </w:r>
      <w:proofErr w:type="spellEnd"/>
      <w:r w:rsidRPr="002149EE">
        <w:rPr>
          <w:b/>
          <w:color w:val="000000"/>
          <w:lang w:val="en-CA" w:eastAsia="en-CA"/>
        </w:rPr>
        <w:t>/</w:t>
      </w:r>
      <w:proofErr w:type="spellStart"/>
      <w:r w:rsidRPr="002149EE">
        <w:rPr>
          <w:b/>
          <w:color w:val="000000"/>
          <w:lang w:val="en-CA" w:eastAsia="en-CA"/>
        </w:rPr>
        <w:t>gg</w:t>
      </w:r>
      <w:proofErr w:type="spellEnd"/>
      <w:r w:rsidRPr="00760D1B">
        <w:rPr>
          <w:color w:val="000000"/>
          <w:lang w:val="en-CA" w:eastAsia="en-CA"/>
        </w:rPr>
        <w:t>. The ‘turn’ of the poem should occur in the rhyming couplet. This turn is caused by an obvious change in the mood or argument of the poem. Hint! Such a turn could be expressed through a character’s change in emotion for another character. ***</w:t>
      </w:r>
    </w:p>
    <w:p w:rsidR="002149EE" w:rsidRDefault="002149EE" w:rsidP="002149EE">
      <w:pPr>
        <w:tabs>
          <w:tab w:val="left" w:pos="720"/>
        </w:tabs>
        <w:rPr>
          <w:color w:val="000000"/>
          <w:lang w:val="en-CA" w:eastAsia="en-CA"/>
        </w:rPr>
      </w:pP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a)</w:t>
      </w:r>
    </w:p>
    <w:p w:rsidR="002149EE" w:rsidRPr="00760D1B" w:rsidRDefault="002149EE" w:rsidP="00C67517">
      <w:pPr>
        <w:tabs>
          <w:tab w:val="left" w:pos="720"/>
        </w:tabs>
        <w:rPr>
          <w:color w:val="000000"/>
          <w:lang w:val="en-CA" w:eastAsia="en-CA"/>
        </w:rPr>
      </w:pPr>
    </w:p>
    <w:p w:rsidR="002149EE" w:rsidRDefault="002149EE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b)</w:t>
      </w:r>
    </w:p>
    <w:p w:rsidR="00C67517" w:rsidRDefault="00C67517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Default="002149EE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a)</w:t>
      </w:r>
    </w:p>
    <w:p w:rsidR="00C67517" w:rsidRDefault="00C67517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b)</w:t>
      </w: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C67517" w:rsidRPr="00760D1B" w:rsidRDefault="00C67517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  <w:bookmarkStart w:id="0" w:name="_GoBack"/>
      <w:bookmarkEnd w:id="0"/>
    </w:p>
    <w:p w:rsidR="002149EE" w:rsidRDefault="002149EE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_______/_______(c)</w:t>
      </w:r>
    </w:p>
    <w:p w:rsidR="00C67517" w:rsidRDefault="00C67517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Default="002149EE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d)</w:t>
      </w:r>
    </w:p>
    <w:p w:rsidR="00C67517" w:rsidRDefault="00C67517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_______/_______(c)</w:t>
      </w:r>
    </w:p>
    <w:p w:rsidR="00C67517" w:rsidRPr="00760D1B" w:rsidRDefault="00C67517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d)</w:t>
      </w:r>
    </w:p>
    <w:p w:rsidR="002149EE" w:rsidRDefault="002149EE" w:rsidP="002149EE">
      <w:pPr>
        <w:tabs>
          <w:tab w:val="left" w:pos="720"/>
        </w:tabs>
        <w:spacing w:line="480" w:lineRule="auto"/>
        <w:rPr>
          <w:color w:val="000000"/>
          <w:lang w:val="en-CA" w:eastAsia="en-CA"/>
        </w:rPr>
      </w:pPr>
    </w:p>
    <w:p w:rsidR="00C67517" w:rsidRDefault="00C67517" w:rsidP="002149EE">
      <w:pPr>
        <w:tabs>
          <w:tab w:val="left" w:pos="720"/>
        </w:tabs>
        <w:spacing w:line="480" w:lineRule="auto"/>
        <w:rPr>
          <w:color w:val="000000"/>
          <w:lang w:val="en-CA" w:eastAsia="en-CA"/>
        </w:rPr>
      </w:pPr>
    </w:p>
    <w:p w:rsidR="002149EE" w:rsidRDefault="002149EE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e)</w:t>
      </w:r>
    </w:p>
    <w:p w:rsidR="00C67517" w:rsidRDefault="00C67517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f)</w:t>
      </w:r>
    </w:p>
    <w:p w:rsidR="00C67517" w:rsidRPr="00760D1B" w:rsidRDefault="00C67517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C67517" w:rsidRDefault="002149EE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e)</w:t>
      </w:r>
    </w:p>
    <w:p w:rsidR="00C67517" w:rsidRDefault="00C67517" w:rsidP="00C67517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f)</w:t>
      </w: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Pr="00760D1B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C67517" w:rsidRDefault="00C67517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2149EE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g)</w:t>
      </w:r>
    </w:p>
    <w:p w:rsidR="002149EE" w:rsidRPr="00760D1B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</w:p>
    <w:p w:rsidR="00AF0F18" w:rsidRDefault="002149EE" w:rsidP="002149EE">
      <w:pPr>
        <w:tabs>
          <w:tab w:val="left" w:pos="720"/>
        </w:tabs>
        <w:jc w:val="center"/>
        <w:rPr>
          <w:color w:val="000000"/>
          <w:lang w:val="en-CA" w:eastAsia="en-CA"/>
        </w:rPr>
      </w:pPr>
      <w:r>
        <w:rPr>
          <w:color w:val="000000"/>
          <w:lang w:val="en-CA" w:eastAsia="en-CA"/>
        </w:rPr>
        <w:t>_______/_______ _______/_______</w:t>
      </w:r>
      <w:r>
        <w:rPr>
          <w:color w:val="000000"/>
          <w:lang w:val="en-CA" w:eastAsia="en-CA"/>
        </w:rPr>
        <w:tab/>
        <w:t>_______/______ _______/______</w:t>
      </w:r>
      <w:r>
        <w:rPr>
          <w:color w:val="000000"/>
          <w:lang w:val="en-CA" w:eastAsia="en-CA"/>
        </w:rPr>
        <w:tab/>
        <w:t>_______/______</w:t>
      </w:r>
      <w:proofErr w:type="gramStart"/>
      <w:r>
        <w:rPr>
          <w:color w:val="000000"/>
          <w:lang w:val="en-CA" w:eastAsia="en-CA"/>
        </w:rPr>
        <w:t>_(</w:t>
      </w:r>
      <w:proofErr w:type="gramEnd"/>
      <w:r>
        <w:rPr>
          <w:color w:val="000000"/>
          <w:lang w:val="en-CA" w:eastAsia="en-CA"/>
        </w:rPr>
        <w:t>g)</w:t>
      </w:r>
    </w:p>
    <w:p w:rsidR="00C67517" w:rsidRDefault="00C67517" w:rsidP="00C67517">
      <w:pPr>
        <w:tabs>
          <w:tab w:val="left" w:pos="720"/>
        </w:tabs>
        <w:jc w:val="center"/>
        <w:rPr>
          <w:color w:val="000000"/>
          <w:sz w:val="40"/>
          <w:szCs w:val="40"/>
          <w:lang w:val="en-CA" w:eastAsia="en-CA"/>
        </w:rPr>
      </w:pPr>
    </w:p>
    <w:p w:rsidR="00C67517" w:rsidRDefault="00C67517" w:rsidP="00C67517">
      <w:pPr>
        <w:tabs>
          <w:tab w:val="left" w:pos="720"/>
        </w:tabs>
        <w:jc w:val="center"/>
        <w:rPr>
          <w:color w:val="000000"/>
          <w:sz w:val="40"/>
          <w:szCs w:val="40"/>
          <w:lang w:val="en-CA" w:eastAsia="en-CA"/>
        </w:rPr>
      </w:pPr>
    </w:p>
    <w:p w:rsidR="002149EE" w:rsidRPr="00017AF4" w:rsidRDefault="002149EE" w:rsidP="00C67517">
      <w:pPr>
        <w:tabs>
          <w:tab w:val="left" w:pos="720"/>
        </w:tabs>
        <w:jc w:val="center"/>
        <w:rPr>
          <w:color w:val="000000"/>
          <w:sz w:val="40"/>
          <w:szCs w:val="40"/>
          <w:lang w:val="en-CA" w:eastAsia="en-CA"/>
        </w:rPr>
      </w:pPr>
      <w:r w:rsidRPr="00017AF4">
        <w:rPr>
          <w:color w:val="000000"/>
          <w:sz w:val="40"/>
          <w:szCs w:val="40"/>
          <w:lang w:val="en-CA" w:eastAsia="en-CA"/>
        </w:rPr>
        <w:t xml:space="preserve">The twists and turns of love they can confound, </w:t>
      </w:r>
    </w:p>
    <w:p w:rsidR="002149EE" w:rsidRPr="00017AF4" w:rsidRDefault="002149EE" w:rsidP="002149EE">
      <w:pPr>
        <w:tabs>
          <w:tab w:val="left" w:pos="720"/>
        </w:tabs>
        <w:jc w:val="center"/>
        <w:rPr>
          <w:color w:val="000000"/>
          <w:sz w:val="40"/>
          <w:szCs w:val="40"/>
          <w:lang w:val="en-CA" w:eastAsia="en-CA"/>
        </w:rPr>
      </w:pPr>
      <w:proofErr w:type="gramStart"/>
      <w:r w:rsidRPr="00017AF4">
        <w:rPr>
          <w:color w:val="000000"/>
          <w:sz w:val="40"/>
          <w:szCs w:val="40"/>
          <w:lang w:val="en-CA" w:eastAsia="en-CA"/>
        </w:rPr>
        <w:t>The smartest and the quick</w:t>
      </w:r>
      <w:r w:rsidR="00017AF4" w:rsidRPr="00017AF4">
        <w:rPr>
          <w:color w:val="000000"/>
          <w:sz w:val="40"/>
          <w:szCs w:val="40"/>
          <w:lang w:val="en-CA" w:eastAsia="en-CA"/>
        </w:rPr>
        <w:t>est</w:t>
      </w:r>
      <w:r w:rsidRPr="00017AF4">
        <w:rPr>
          <w:color w:val="000000"/>
          <w:sz w:val="40"/>
          <w:szCs w:val="40"/>
          <w:lang w:val="en-CA" w:eastAsia="en-CA"/>
        </w:rPr>
        <w:t xml:space="preserve"> of </w:t>
      </w:r>
      <w:r w:rsidR="00017AF4" w:rsidRPr="00017AF4">
        <w:rPr>
          <w:color w:val="000000"/>
          <w:sz w:val="40"/>
          <w:szCs w:val="40"/>
          <w:lang w:val="en-CA" w:eastAsia="en-CA"/>
        </w:rPr>
        <w:t xml:space="preserve">the </w:t>
      </w:r>
      <w:proofErr w:type="spellStart"/>
      <w:r w:rsidRPr="00017AF4">
        <w:rPr>
          <w:color w:val="000000"/>
          <w:sz w:val="40"/>
          <w:szCs w:val="40"/>
          <w:lang w:val="en-CA" w:eastAsia="en-CA"/>
        </w:rPr>
        <w:t>tounge</w:t>
      </w:r>
      <w:proofErr w:type="spellEnd"/>
      <w:r w:rsidRPr="00017AF4">
        <w:rPr>
          <w:color w:val="000000"/>
          <w:sz w:val="40"/>
          <w:szCs w:val="40"/>
          <w:lang w:val="en-CA" w:eastAsia="en-CA"/>
        </w:rPr>
        <w:t>.</w:t>
      </w:r>
      <w:proofErr w:type="gramEnd"/>
    </w:p>
    <w:p w:rsidR="002149EE" w:rsidRPr="00017AF4" w:rsidRDefault="002149EE" w:rsidP="002149EE">
      <w:pPr>
        <w:tabs>
          <w:tab w:val="left" w:pos="720"/>
        </w:tabs>
        <w:jc w:val="center"/>
        <w:rPr>
          <w:color w:val="000000"/>
          <w:sz w:val="40"/>
          <w:szCs w:val="40"/>
          <w:lang w:val="en-CA" w:eastAsia="en-CA"/>
        </w:rPr>
      </w:pPr>
      <w:r w:rsidRPr="00017AF4">
        <w:rPr>
          <w:color w:val="000000"/>
          <w:sz w:val="40"/>
          <w:szCs w:val="40"/>
          <w:lang w:val="en-CA" w:eastAsia="en-CA"/>
        </w:rPr>
        <w:t xml:space="preserve">It weaves its magic </w:t>
      </w:r>
      <w:r w:rsidR="00017AF4" w:rsidRPr="00017AF4">
        <w:rPr>
          <w:color w:val="000000"/>
          <w:sz w:val="40"/>
          <w:szCs w:val="40"/>
          <w:lang w:val="en-CA" w:eastAsia="en-CA"/>
        </w:rPr>
        <w:t xml:space="preserve">web round and around, </w:t>
      </w:r>
    </w:p>
    <w:p w:rsidR="00017AF4" w:rsidRPr="00017AF4" w:rsidRDefault="00017AF4" w:rsidP="002149EE">
      <w:pPr>
        <w:tabs>
          <w:tab w:val="left" w:pos="720"/>
        </w:tabs>
        <w:jc w:val="center"/>
        <w:rPr>
          <w:color w:val="000000"/>
          <w:sz w:val="40"/>
          <w:szCs w:val="40"/>
          <w:lang w:val="en-CA" w:eastAsia="en-CA"/>
        </w:rPr>
      </w:pPr>
      <w:r w:rsidRPr="00017AF4">
        <w:rPr>
          <w:color w:val="000000"/>
          <w:sz w:val="40"/>
          <w:szCs w:val="40"/>
          <w:lang w:val="en-CA" w:eastAsia="en-CA"/>
        </w:rPr>
        <w:t xml:space="preserve">As lovers to their knees are often brung. </w:t>
      </w:r>
    </w:p>
    <w:p w:rsidR="00017AF4" w:rsidRPr="00017AF4" w:rsidRDefault="00017AF4" w:rsidP="002149EE">
      <w:pPr>
        <w:tabs>
          <w:tab w:val="left" w:pos="720"/>
        </w:tabs>
        <w:jc w:val="center"/>
        <w:rPr>
          <w:color w:val="000000"/>
          <w:sz w:val="40"/>
          <w:szCs w:val="40"/>
          <w:lang w:val="en-CA" w:eastAsia="en-CA"/>
        </w:rPr>
      </w:pPr>
    </w:p>
    <w:p w:rsidR="00017AF4" w:rsidRPr="00017AF4" w:rsidRDefault="00017AF4" w:rsidP="002149EE">
      <w:pPr>
        <w:tabs>
          <w:tab w:val="left" w:pos="720"/>
        </w:tabs>
        <w:jc w:val="center"/>
        <w:rPr>
          <w:color w:val="000000"/>
          <w:sz w:val="40"/>
          <w:szCs w:val="40"/>
          <w:lang w:val="en-CA" w:eastAsia="en-CA"/>
        </w:rPr>
      </w:pPr>
      <w:r w:rsidRPr="00017AF4">
        <w:rPr>
          <w:color w:val="000000"/>
          <w:sz w:val="40"/>
          <w:szCs w:val="40"/>
          <w:lang w:val="en-CA" w:eastAsia="en-CA"/>
        </w:rPr>
        <w:t xml:space="preserve">To some the power of love is just a joke, </w:t>
      </w:r>
    </w:p>
    <w:p w:rsidR="00017AF4" w:rsidRPr="00017AF4" w:rsidRDefault="00017AF4" w:rsidP="002149EE">
      <w:pPr>
        <w:tabs>
          <w:tab w:val="left" w:pos="720"/>
        </w:tabs>
        <w:jc w:val="center"/>
        <w:rPr>
          <w:color w:val="000000"/>
          <w:sz w:val="40"/>
          <w:szCs w:val="40"/>
          <w:lang w:val="en-CA" w:eastAsia="en-CA"/>
        </w:rPr>
      </w:pPr>
      <w:r w:rsidRPr="00017AF4">
        <w:rPr>
          <w:color w:val="000000"/>
          <w:sz w:val="40"/>
          <w:szCs w:val="40"/>
          <w:lang w:val="en-CA" w:eastAsia="en-CA"/>
        </w:rPr>
        <w:t xml:space="preserve">To mould to each deceptive lover’s will, </w:t>
      </w:r>
    </w:p>
    <w:p w:rsidR="00017AF4" w:rsidRPr="00017AF4" w:rsidRDefault="00017AF4" w:rsidP="002149EE">
      <w:pPr>
        <w:tabs>
          <w:tab w:val="left" w:pos="720"/>
        </w:tabs>
        <w:jc w:val="center"/>
        <w:rPr>
          <w:color w:val="000000"/>
          <w:sz w:val="40"/>
          <w:szCs w:val="40"/>
          <w:lang w:val="en-CA" w:eastAsia="en-CA"/>
        </w:rPr>
      </w:pPr>
      <w:r w:rsidRPr="00017AF4">
        <w:rPr>
          <w:color w:val="000000"/>
          <w:sz w:val="40"/>
          <w:szCs w:val="40"/>
          <w:lang w:val="en-CA" w:eastAsia="en-CA"/>
        </w:rPr>
        <w:t>But other dare not attempt to provoke,</w:t>
      </w:r>
    </w:p>
    <w:p w:rsidR="00017AF4" w:rsidRPr="00017AF4" w:rsidRDefault="00017AF4" w:rsidP="002149EE">
      <w:pPr>
        <w:tabs>
          <w:tab w:val="left" w:pos="720"/>
        </w:tabs>
        <w:jc w:val="center"/>
        <w:rPr>
          <w:color w:val="000000"/>
          <w:sz w:val="40"/>
          <w:szCs w:val="40"/>
          <w:lang w:val="en-CA" w:eastAsia="en-CA"/>
        </w:rPr>
      </w:pPr>
      <w:r w:rsidRPr="00017AF4">
        <w:rPr>
          <w:color w:val="000000"/>
          <w:sz w:val="40"/>
          <w:szCs w:val="40"/>
          <w:lang w:val="en-CA" w:eastAsia="en-CA"/>
        </w:rPr>
        <w:t>In fear their hearts will suffer painful ills.</w:t>
      </w:r>
    </w:p>
    <w:p w:rsidR="00017AF4" w:rsidRPr="00017AF4" w:rsidRDefault="00017AF4" w:rsidP="002149EE">
      <w:pPr>
        <w:tabs>
          <w:tab w:val="left" w:pos="720"/>
        </w:tabs>
        <w:jc w:val="center"/>
        <w:rPr>
          <w:sz w:val="40"/>
          <w:szCs w:val="40"/>
        </w:rPr>
      </w:pPr>
    </w:p>
    <w:p w:rsidR="00017AF4" w:rsidRPr="00017AF4" w:rsidRDefault="00017AF4" w:rsidP="002149EE">
      <w:pPr>
        <w:tabs>
          <w:tab w:val="left" w:pos="720"/>
        </w:tabs>
        <w:jc w:val="center"/>
        <w:rPr>
          <w:sz w:val="40"/>
          <w:szCs w:val="40"/>
        </w:rPr>
      </w:pPr>
      <w:r w:rsidRPr="00017AF4">
        <w:rPr>
          <w:sz w:val="40"/>
          <w:szCs w:val="40"/>
        </w:rPr>
        <w:t>…</w:t>
      </w:r>
    </w:p>
    <w:p w:rsidR="00017AF4" w:rsidRDefault="00017AF4" w:rsidP="002149EE">
      <w:pPr>
        <w:tabs>
          <w:tab w:val="left" w:pos="720"/>
        </w:tabs>
        <w:jc w:val="center"/>
      </w:pPr>
    </w:p>
    <w:sectPr w:rsidR="00017AF4" w:rsidSect="00C67517">
      <w:pgSz w:w="12240" w:h="15840" w:code="1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E"/>
    <w:rsid w:val="00017AF4"/>
    <w:rsid w:val="002149EE"/>
    <w:rsid w:val="00AF0F18"/>
    <w:rsid w:val="00C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Jacinta Rose</cp:lastModifiedBy>
  <cp:revision>2</cp:revision>
  <dcterms:created xsi:type="dcterms:W3CDTF">2013-03-20T00:54:00Z</dcterms:created>
  <dcterms:modified xsi:type="dcterms:W3CDTF">2015-02-05T23:55:00Z</dcterms:modified>
</cp:coreProperties>
</file>